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55D" w:rsidRDefault="0004255D" w:rsidP="00440C4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p w:rsidR="00440C47" w:rsidRPr="00440C47" w:rsidRDefault="0004255D" w:rsidP="00440C47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696pt">
            <v:imagedata r:id="rId8" o:title="колокольчик рабоч прогр титульный"/>
          </v:shape>
        </w:pict>
      </w:r>
    </w:p>
    <w:tbl>
      <w:tblPr>
        <w:tblW w:w="0" w:type="auto"/>
        <w:tblInd w:w="108" w:type="dxa"/>
        <w:tblLook w:val="04A0"/>
      </w:tblPr>
      <w:tblGrid>
        <w:gridCol w:w="993"/>
        <w:gridCol w:w="8363"/>
      </w:tblGrid>
      <w:tr w:rsidR="00440C47" w:rsidRP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№ </w:t>
            </w:r>
            <w:proofErr w:type="gramStart"/>
            <w:r>
              <w:rPr>
                <w:rFonts w:eastAsiaTheme="minorEastAsia"/>
              </w:rPr>
              <w:t>п</w:t>
            </w:r>
            <w:proofErr w:type="gramEnd"/>
            <w:r>
              <w:rPr>
                <w:rFonts w:eastAsiaTheme="minorEastAsia"/>
              </w:rPr>
              <w:t>/п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Содержание </w:t>
            </w:r>
          </w:p>
        </w:tc>
      </w:tr>
      <w:tr w:rsidR="00440C47" w:rsidRP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ЦЕЛЕВОЙ РАЗДЕЛ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Пояснительная записка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1.1.1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Цели и задачи реализации рабочей программы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1.1.2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Принципы и подходы к формированию рабочей программы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1.1.3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  <w:bCs/>
              </w:rPr>
              <w:t>Значимые для разработки и реализации рабочей программы характеристики, в т.ч. характеристики особенностей разви</w:t>
            </w:r>
            <w:r w:rsidR="004D4662">
              <w:rPr>
                <w:rFonts w:eastAsiaTheme="minorEastAsia"/>
                <w:b/>
                <w:bCs/>
              </w:rPr>
              <w:t>тия детей дошкольного возраста 4-5</w:t>
            </w:r>
            <w:r>
              <w:rPr>
                <w:rFonts w:eastAsiaTheme="minorEastAsia"/>
                <w:b/>
                <w:bCs/>
              </w:rPr>
              <w:t xml:space="preserve"> лет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Планируемые результаты (целевые ориентиры) р</w:t>
            </w:r>
            <w:r w:rsidR="004D4662">
              <w:rPr>
                <w:rFonts w:eastAsiaTheme="minorEastAsia"/>
                <w:bCs/>
              </w:rPr>
              <w:t>еализации рабочей программы (к 5</w:t>
            </w:r>
            <w:r>
              <w:rPr>
                <w:rFonts w:eastAsiaTheme="minorEastAsia"/>
                <w:bCs/>
              </w:rPr>
              <w:t xml:space="preserve"> годам)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1.3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Педагогическая диагностика достижения планируемых результатов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СОДЕРЖАТЕЛЬНЫЙ РАЗДЕЛ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bCs/>
              </w:rPr>
              <w:t xml:space="preserve">Задачи и содержание образования </w:t>
            </w:r>
          </w:p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ascii="Times New Roman CYR" w:hAnsi="Times New Roman CYR" w:cs="Times New Roman CYR"/>
                <w:bCs/>
              </w:rPr>
              <w:t>(обучения и воспитания) по образовательным областям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2.1.1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Социально-коммуникативное развитие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2.1.2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Познавательное развитие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2.1.3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Речевое развитие</w:t>
            </w:r>
          </w:p>
        </w:tc>
      </w:tr>
      <w:tr w:rsidR="00440C47" w:rsidTr="00440C47">
        <w:trPr>
          <w:trHeight w:val="290"/>
        </w:trPr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2.1.4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>2.1.5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ascii="Times New Roman CYR" w:hAnsi="Times New Roman CYR" w:cs="Times New Roman CYR"/>
                <w:bCs/>
              </w:rPr>
              <w:t>Вариативные формы, способы, методы и средства рабочей программы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</w:rPr>
              <w:t>2.</w:t>
            </w:r>
            <w:r>
              <w:rPr>
                <w:rFonts w:eastAsiaTheme="minorEastAsia"/>
                <w:lang w:val="en-US"/>
              </w:rPr>
              <w:t>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Особенности образовательной деятельности разных видов и культурных практик в процессе реализации рабочей программы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2.4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Способы и направления поддержки детской инициативы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2.5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 xml:space="preserve">Организация коррекционно-развивающей работы </w:t>
            </w:r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2.6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Организация воспитательного процесса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2.7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Комплексно</w:t>
            </w:r>
            <w:r>
              <w:rPr>
                <w:rFonts w:eastAsiaTheme="minorEastAsia"/>
                <w:b/>
                <w:bCs/>
              </w:rPr>
              <w:t>-</w:t>
            </w:r>
            <w:r>
              <w:rPr>
                <w:rFonts w:eastAsiaTheme="minorEastAsia"/>
                <w:bCs/>
              </w:rPr>
              <w:t>тематическое планирование по пяти образовательным областям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2.8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 xml:space="preserve">Особенности взаимодействия с семьями </w:t>
            </w:r>
            <w:proofErr w:type="gramStart"/>
            <w:r>
              <w:rPr>
                <w:rFonts w:eastAsiaTheme="minorEastAsia"/>
                <w:bCs/>
              </w:rPr>
              <w:t>обучающихся</w:t>
            </w:r>
            <w:proofErr w:type="gramEnd"/>
          </w:p>
        </w:tc>
      </w:tr>
      <w:tr w:rsidR="00440C47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ОРГАНИЗАЦИОННЫЙ РАЗДЕЛ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3.1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ascii="TimesNewRomanPS-BoldMT" w:eastAsiaTheme="minorEastAsia" w:hAnsi="TimesNewRomanPS-BoldMT" w:cs="TimesNewRomanPS-BoldMT"/>
              </w:rPr>
              <w:t>Психолого-педагогические условия реализации рабочей программы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3.2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>Особенности организации развивающей предметно-пространственной среды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3.3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  <w:bCs/>
              </w:rPr>
              <w:t xml:space="preserve">Учебно-методическое обеспечение рабочей программы 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3.4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Pr="00440C47" w:rsidRDefault="00440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40C4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Кадровые условия реализации рабочей программы</w:t>
            </w:r>
          </w:p>
        </w:tc>
      </w:tr>
      <w:tr w:rsidR="00440C47" w:rsidRPr="0004255D" w:rsidTr="00440C47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pStyle w:val="a8"/>
              <w:jc w:val="both"/>
              <w:rPr>
                <w:rFonts w:eastAsiaTheme="minorEastAsia"/>
              </w:rPr>
            </w:pPr>
            <w:r>
              <w:rPr>
                <w:rFonts w:eastAsiaTheme="minorEastAsia"/>
              </w:rPr>
              <w:t>3.5</w:t>
            </w:r>
          </w:p>
        </w:tc>
        <w:tc>
          <w:tcPr>
            <w:tcW w:w="83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Pr="00440C47" w:rsidRDefault="00440C4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40C47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Режим и распорядок дня в группе</w:t>
            </w:r>
          </w:p>
        </w:tc>
      </w:tr>
    </w:tbl>
    <w:p w:rsidR="00440C47" w:rsidRDefault="00440C47" w:rsidP="00440C47">
      <w:pPr>
        <w:pStyle w:val="a8"/>
        <w:spacing w:before="0"/>
        <w:ind w:hanging="142"/>
        <w:jc w:val="center"/>
        <w:rPr>
          <w:rFonts w:eastAsiaTheme="minorEastAsia"/>
          <w:sz w:val="28"/>
          <w:szCs w:val="28"/>
        </w:rPr>
      </w:pPr>
    </w:p>
    <w:p w:rsidR="00440C47" w:rsidRDefault="00440C47" w:rsidP="00440C47">
      <w:pPr>
        <w:pStyle w:val="a8"/>
        <w:spacing w:before="0"/>
        <w:ind w:firstLine="567"/>
        <w:jc w:val="both"/>
        <w:rPr>
          <w:rFonts w:eastAsiaTheme="minorEastAsia"/>
          <w:color w:val="FF0000"/>
        </w:rPr>
      </w:pPr>
    </w:p>
    <w:p w:rsidR="00440C47" w:rsidRDefault="00440C47" w:rsidP="00440C47">
      <w:pPr>
        <w:pStyle w:val="a8"/>
        <w:spacing w:before="0"/>
        <w:ind w:firstLine="567"/>
        <w:jc w:val="both"/>
        <w:rPr>
          <w:rFonts w:eastAsiaTheme="minorEastAsia"/>
          <w:b/>
          <w:color w:val="FF0000"/>
        </w:rPr>
      </w:pPr>
    </w:p>
    <w:p w:rsidR="00440C47" w:rsidRDefault="00440C47" w:rsidP="00440C47">
      <w:pPr>
        <w:pStyle w:val="a8"/>
        <w:spacing w:before="0"/>
        <w:ind w:firstLine="567"/>
        <w:jc w:val="both"/>
        <w:rPr>
          <w:rFonts w:eastAsiaTheme="minorEastAsia"/>
          <w:b/>
          <w:color w:val="FF0000"/>
        </w:rPr>
      </w:pPr>
    </w:p>
    <w:p w:rsidR="00440C47" w:rsidRPr="00440C47" w:rsidRDefault="00440C47" w:rsidP="00440C47">
      <w:pPr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sectPr w:rsidR="00440C47" w:rsidRPr="00440C47">
          <w:footerReference w:type="default" r:id="rId9"/>
          <w:pgSz w:w="11906" w:h="16838"/>
          <w:pgMar w:top="1134" w:right="1134" w:bottom="1134" w:left="1134" w:header="708" w:footer="708" w:gutter="0"/>
          <w:cols w:space="720"/>
        </w:sectPr>
      </w:pPr>
    </w:p>
    <w:p w:rsidR="00440C47" w:rsidRDefault="00440C47" w:rsidP="00440C47">
      <w:pPr>
        <w:pStyle w:val="a8"/>
        <w:spacing w:before="0"/>
        <w:ind w:firstLine="567"/>
        <w:rPr>
          <w:rFonts w:eastAsiaTheme="minorEastAsia"/>
          <w:b/>
        </w:rPr>
      </w:pPr>
      <w:r>
        <w:rPr>
          <w:rFonts w:eastAsiaTheme="minorEastAsia"/>
        </w:rPr>
        <w:lastRenderedPageBreak/>
        <w:t>1. ЦЕЛЕВОЙ РАЗДЕЛ</w:t>
      </w:r>
    </w:p>
    <w:p w:rsidR="00440C47" w:rsidRPr="00440C47" w:rsidRDefault="00440C47" w:rsidP="00440C47">
      <w:pPr>
        <w:pStyle w:val="a8"/>
        <w:spacing w:before="0"/>
        <w:ind w:firstLine="567"/>
        <w:rPr>
          <w:rFonts w:eastAsiaTheme="minorEastAsia"/>
          <w:b/>
        </w:rPr>
      </w:pPr>
      <w:r>
        <w:rPr>
          <w:rFonts w:eastAsiaTheme="minorEastAsia"/>
        </w:rPr>
        <w:t>1.1. ПОЯСНИТЕЛЬНАЯ ЗАПИСКА</w:t>
      </w:r>
    </w:p>
    <w:p w:rsidR="00440C47" w:rsidRDefault="00440C47" w:rsidP="00440C47">
      <w:pPr>
        <w:pStyle w:val="a8"/>
        <w:spacing w:before="0"/>
        <w:ind w:firstLine="567"/>
        <w:rPr>
          <w:rFonts w:eastAsiaTheme="minorEastAsia"/>
          <w:bCs/>
        </w:rPr>
      </w:pPr>
      <w:r>
        <w:rPr>
          <w:rFonts w:eastAsiaTheme="minorEastAsia"/>
          <w:bCs/>
        </w:rPr>
        <w:t>1.1.1. Цели и задачи реализации рабочей программы</w:t>
      </w:r>
    </w:p>
    <w:p w:rsidR="00440C47" w:rsidRPr="00440C47" w:rsidRDefault="00440C47" w:rsidP="00440C47">
      <w:pPr>
        <w:pStyle w:val="a8"/>
        <w:spacing w:before="0"/>
        <w:ind w:firstLine="567"/>
        <w:rPr>
          <w:rFonts w:eastAsiaTheme="minorEastAsia"/>
        </w:rPr>
      </w:pPr>
      <w:r w:rsidRPr="00440C47">
        <w:rPr>
          <w:bCs/>
          <w:sz w:val="28"/>
          <w:szCs w:val="28"/>
        </w:rPr>
        <w:t>Рабочая программа разработана в соответствии: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>- с Федеральным законом от 29.12.2012 г. № 273-ФЗ «Об образовании в Российской Федерации»;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с ФГОС дошкольного образования </w:t>
      </w: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(утв.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440C47">
          <w:rPr>
            <w:rFonts w:ascii="Times New Roman" w:eastAsia="Calibri" w:hAnsi="Times New Roman" w:cs="Times New Roman"/>
            <w:sz w:val="28"/>
            <w:szCs w:val="28"/>
            <w:lang w:val="ru-RU"/>
          </w:rPr>
          <w:t>2013 г</w:t>
        </w:r>
      </w:smartTag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>. № 1155);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40C4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(утв. приказом Министерства просвещения РФ от 31.07.2020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40C4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г. 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40C4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373);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 Федеральной образовательной программой дошкольного образования (утв.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приказом Минпросвещения РФ от 25.11.2022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г. №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1028);</w:t>
      </w:r>
    </w:p>
    <w:p w:rsidR="00C04054" w:rsidRPr="00C04054" w:rsidRDefault="00C04054" w:rsidP="00C04054">
      <w:pPr>
        <w:pStyle w:val="a6"/>
        <w:ind w:left="720" w:right="249" w:firstLine="0"/>
        <w:rPr>
          <w:b/>
          <w:spacing w:val="-11"/>
          <w:sz w:val="28"/>
          <w:szCs w:val="28"/>
        </w:rPr>
      </w:pPr>
      <w:r>
        <w:rPr>
          <w:b/>
          <w:sz w:val="28"/>
          <w:szCs w:val="28"/>
        </w:rPr>
        <w:t xml:space="preserve">-  с </w:t>
      </w:r>
      <w:r w:rsidRPr="00C04054">
        <w:rPr>
          <w:sz w:val="28"/>
          <w:szCs w:val="28"/>
        </w:rPr>
        <w:t>Основной</w:t>
      </w:r>
      <w:r w:rsidRPr="00C04054">
        <w:rPr>
          <w:spacing w:val="3"/>
          <w:sz w:val="28"/>
          <w:szCs w:val="28"/>
        </w:rPr>
        <w:t xml:space="preserve"> </w:t>
      </w:r>
      <w:r w:rsidRPr="00C04054">
        <w:rPr>
          <w:sz w:val="28"/>
          <w:szCs w:val="28"/>
        </w:rPr>
        <w:t>общеобразовательной</w:t>
      </w:r>
      <w:r w:rsidRPr="00C04054">
        <w:rPr>
          <w:spacing w:val="1"/>
          <w:sz w:val="28"/>
          <w:szCs w:val="28"/>
        </w:rPr>
        <w:t xml:space="preserve"> </w:t>
      </w:r>
      <w:r w:rsidRPr="00C04054">
        <w:rPr>
          <w:sz w:val="28"/>
          <w:szCs w:val="28"/>
        </w:rPr>
        <w:t>программой</w:t>
      </w:r>
      <w:r w:rsidRPr="00C04054">
        <w:rPr>
          <w:spacing w:val="7"/>
          <w:sz w:val="28"/>
          <w:szCs w:val="28"/>
        </w:rPr>
        <w:t xml:space="preserve"> </w:t>
      </w:r>
      <w:r w:rsidRPr="00C04054">
        <w:rPr>
          <w:sz w:val="28"/>
          <w:szCs w:val="28"/>
        </w:rPr>
        <w:t>–</w:t>
      </w:r>
      <w:r w:rsidRPr="00C04054"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образовательной</w:t>
      </w:r>
      <w:r w:rsidRPr="00C04054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программой </w:t>
      </w:r>
      <w:r w:rsidRPr="00C04054">
        <w:rPr>
          <w:sz w:val="28"/>
          <w:szCs w:val="28"/>
        </w:rPr>
        <w:t>дошкольного</w:t>
      </w:r>
      <w:r w:rsidRPr="00C04054">
        <w:rPr>
          <w:spacing w:val="-9"/>
          <w:sz w:val="28"/>
          <w:szCs w:val="28"/>
        </w:rPr>
        <w:t xml:space="preserve"> </w:t>
      </w:r>
      <w:r w:rsidRPr="00C04054">
        <w:rPr>
          <w:sz w:val="28"/>
          <w:szCs w:val="28"/>
        </w:rPr>
        <w:t>образования</w:t>
      </w:r>
      <w:r w:rsidRPr="00C04054">
        <w:rPr>
          <w:b/>
          <w:spacing w:val="-11"/>
          <w:sz w:val="28"/>
          <w:szCs w:val="28"/>
        </w:rPr>
        <w:t xml:space="preserve"> </w:t>
      </w:r>
      <w:r>
        <w:rPr>
          <w:b/>
          <w:spacing w:val="-11"/>
          <w:sz w:val="28"/>
          <w:szCs w:val="28"/>
        </w:rPr>
        <w:t xml:space="preserve"> </w:t>
      </w:r>
    </w:p>
    <w:p w:rsidR="00C04054" w:rsidRPr="00C04054" w:rsidRDefault="00C04054" w:rsidP="00C04054">
      <w:pPr>
        <w:pStyle w:val="a6"/>
        <w:ind w:left="720" w:right="249" w:firstLine="0"/>
        <w:rPr>
          <w:sz w:val="28"/>
          <w:szCs w:val="28"/>
        </w:rPr>
      </w:pPr>
      <w:r w:rsidRPr="00C04054">
        <w:rPr>
          <w:sz w:val="28"/>
          <w:szCs w:val="28"/>
        </w:rPr>
        <w:t xml:space="preserve">Муниципального казенного </w:t>
      </w:r>
      <w:r w:rsidRPr="00C04054">
        <w:rPr>
          <w:spacing w:val="-67"/>
          <w:sz w:val="28"/>
          <w:szCs w:val="28"/>
        </w:rPr>
        <w:t xml:space="preserve"> </w:t>
      </w:r>
      <w:r w:rsidRPr="00C04054">
        <w:rPr>
          <w:sz w:val="28"/>
          <w:szCs w:val="28"/>
        </w:rPr>
        <w:t>дошкольного</w:t>
      </w:r>
      <w:r w:rsidRPr="00C04054">
        <w:rPr>
          <w:spacing w:val="-1"/>
          <w:sz w:val="28"/>
          <w:szCs w:val="28"/>
        </w:rPr>
        <w:t xml:space="preserve"> </w:t>
      </w:r>
      <w:r w:rsidRPr="00C04054">
        <w:rPr>
          <w:sz w:val="28"/>
          <w:szCs w:val="28"/>
        </w:rPr>
        <w:t>образовательного</w:t>
      </w:r>
      <w:r>
        <w:rPr>
          <w:sz w:val="28"/>
          <w:szCs w:val="28"/>
        </w:rPr>
        <w:t xml:space="preserve"> </w:t>
      </w:r>
      <w:r w:rsidRPr="00C04054">
        <w:rPr>
          <w:sz w:val="28"/>
          <w:szCs w:val="28"/>
        </w:rPr>
        <w:t>учреждения «Михайловский детский сад»</w:t>
      </w:r>
    </w:p>
    <w:p w:rsidR="00C04054" w:rsidRPr="00C04054" w:rsidRDefault="00C04054" w:rsidP="00C04054">
      <w:pPr>
        <w:pStyle w:val="a6"/>
        <w:ind w:left="720" w:right="249" w:firstLine="0"/>
        <w:rPr>
          <w:sz w:val="24"/>
          <w:szCs w:val="24"/>
        </w:rPr>
      </w:pPr>
      <w:proofErr w:type="gramStart"/>
      <w:r>
        <w:rPr>
          <w:bCs/>
          <w:sz w:val="24"/>
          <w:szCs w:val="24"/>
        </w:rPr>
        <w:t>Разработаной</w:t>
      </w:r>
      <w:r w:rsidRPr="00C04054">
        <w:rPr>
          <w:bCs/>
          <w:sz w:val="24"/>
          <w:szCs w:val="24"/>
        </w:rPr>
        <w:t xml:space="preserve"> в соответствии с федеральным государственным образовательным стандартом дошкольного образования</w:t>
      </w:r>
      <w:r w:rsidRPr="00C04054">
        <w:rPr>
          <w:sz w:val="24"/>
          <w:szCs w:val="24"/>
        </w:rPr>
        <w:t xml:space="preserve"> (утвержден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Минпросвещения России от 8 ноября 2022 г. № 955, зарегистрировано в Минюсте России 6 февраля 2023 г., регистрационный № 72264) </w:t>
      </w:r>
      <w:proofErr w:type="gramEnd"/>
    </w:p>
    <w:p w:rsidR="00C04054" w:rsidRPr="00C04054" w:rsidRDefault="00C04054" w:rsidP="00C04054">
      <w:pPr>
        <w:pStyle w:val="a6"/>
        <w:ind w:left="720" w:right="249" w:firstLine="0"/>
        <w:rPr>
          <w:sz w:val="24"/>
          <w:szCs w:val="24"/>
        </w:rPr>
      </w:pPr>
      <w:r w:rsidRPr="00C04054">
        <w:rPr>
          <w:sz w:val="24"/>
          <w:szCs w:val="24"/>
        </w:rPr>
        <w:t xml:space="preserve">и </w:t>
      </w:r>
      <w:r w:rsidRPr="00C04054">
        <w:rPr>
          <w:bCs/>
          <w:sz w:val="24"/>
          <w:szCs w:val="24"/>
        </w:rPr>
        <w:t>федеральной образовательной программой дошкольного образования</w:t>
      </w:r>
      <w:r w:rsidRPr="00C04054">
        <w:rPr>
          <w:sz w:val="24"/>
          <w:szCs w:val="24"/>
        </w:rPr>
        <w:t xml:space="preserve"> (</w:t>
      </w:r>
      <w:proofErr w:type="gramStart"/>
      <w:r w:rsidRPr="00C04054">
        <w:rPr>
          <w:sz w:val="24"/>
          <w:szCs w:val="24"/>
        </w:rPr>
        <w:t>утверждена</w:t>
      </w:r>
      <w:proofErr w:type="gramEnd"/>
      <w:r w:rsidRPr="00C04054">
        <w:rPr>
          <w:sz w:val="24"/>
          <w:szCs w:val="24"/>
        </w:rPr>
        <w:t xml:space="preserve"> приказом Минпросвещения России от 25 ноября 2022 г. № 1028, зарегистрировано в Минюсте России 28 декабря 2022 г., регистрационный № 71847)  </w:t>
      </w:r>
    </w:p>
    <w:p w:rsidR="00C04054" w:rsidRPr="00C04054" w:rsidRDefault="00C04054" w:rsidP="00C04054">
      <w:pPr>
        <w:pStyle w:val="a6"/>
        <w:widowControl/>
        <w:numPr>
          <w:ilvl w:val="0"/>
          <w:numId w:val="76"/>
        </w:numPr>
        <w:autoSpaceDE/>
        <w:autoSpaceDN/>
        <w:spacing w:line="216" w:lineRule="auto"/>
        <w:ind w:right="-1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Примерная образовательная программа «Детство» /</w:t>
      </w:r>
      <w:r w:rsidRPr="00365AD4">
        <w:rPr>
          <w:sz w:val="28"/>
          <w:szCs w:val="28"/>
        </w:rPr>
        <w:t>Под ред. Т. И. Бабаевой, А.Г.Гогоберидзе, О.В.Солнцевой</w:t>
      </w:r>
      <w:r w:rsidRPr="00724FD0">
        <w:rPr>
          <w:color w:val="000000"/>
          <w:sz w:val="28"/>
          <w:szCs w:val="28"/>
        </w:rPr>
        <w:t>З.А</w:t>
      </w:r>
      <w:r>
        <w:rPr>
          <w:i/>
          <w:color w:val="000000"/>
          <w:sz w:val="28"/>
          <w:szCs w:val="28"/>
        </w:rPr>
        <w:t xml:space="preserve">. </w:t>
      </w:r>
      <w:r w:rsidRPr="00724FD0">
        <w:rPr>
          <w:color w:val="000000"/>
          <w:sz w:val="28"/>
          <w:szCs w:val="28"/>
        </w:rPr>
        <w:t>Михайловой.</w:t>
      </w:r>
    </w:p>
    <w:p w:rsidR="00440C47" w:rsidRPr="00440C47" w:rsidRDefault="00440C47" w:rsidP="00440C47">
      <w:pPr>
        <w:pStyle w:val="a8"/>
        <w:keepNext/>
        <w:numPr>
          <w:ilvl w:val="0"/>
          <w:numId w:val="76"/>
        </w:numPr>
        <w:spacing w:before="0" w:beforeAutospacing="0" w:after="0" w:afterAutospacing="0" w:line="216" w:lineRule="auto"/>
        <w:ind w:right="-1"/>
        <w:contextualSpacing/>
        <w:jc w:val="both"/>
        <w:textAlignment w:val="baseline"/>
        <w:rPr>
          <w:rFonts w:eastAsia="Calibri"/>
          <w:sz w:val="28"/>
          <w:szCs w:val="28"/>
        </w:rPr>
      </w:pPr>
      <w:r w:rsidRPr="00440C47">
        <w:rPr>
          <w:rFonts w:asciiTheme="minorHAnsi" w:eastAsia="Calibri" w:hAnsiTheme="minorHAnsi" w:cstheme="minorBidi"/>
          <w:bCs/>
          <w:sz w:val="28"/>
          <w:szCs w:val="28"/>
        </w:rPr>
        <w:t xml:space="preserve"> </w:t>
      </w:r>
      <w:r w:rsidRPr="00440C47">
        <w:rPr>
          <w:rFonts w:eastAsia="Calibri"/>
          <w:bCs/>
          <w:sz w:val="28"/>
          <w:szCs w:val="28"/>
        </w:rPr>
        <w:t>Закон РФ «Об основных гарантиях прав ребенка в РФ»;</w:t>
      </w:r>
    </w:p>
    <w:p w:rsidR="00440C47" w:rsidRPr="00440C47" w:rsidRDefault="00440C47" w:rsidP="00440C47">
      <w:pPr>
        <w:pStyle w:val="a8"/>
        <w:keepNext/>
        <w:numPr>
          <w:ilvl w:val="0"/>
          <w:numId w:val="76"/>
        </w:numPr>
        <w:spacing w:before="0" w:beforeAutospacing="0" w:after="0" w:afterAutospacing="0" w:line="216" w:lineRule="auto"/>
        <w:ind w:right="-1"/>
        <w:contextualSpacing/>
        <w:jc w:val="both"/>
        <w:textAlignment w:val="baseline"/>
        <w:rPr>
          <w:rFonts w:eastAsiaTheme="minorHAnsi" w:cstheme="minorBidi"/>
          <w:bCs/>
          <w:sz w:val="28"/>
          <w:szCs w:val="28"/>
        </w:rPr>
      </w:pPr>
      <w:r w:rsidRPr="00440C47">
        <w:rPr>
          <w:rFonts w:eastAsiaTheme="minorEastAsia" w:cstheme="minorBidi"/>
          <w:bCs/>
          <w:sz w:val="28"/>
          <w:szCs w:val="28"/>
        </w:rPr>
        <w:t>Конвенция о правах ребёнка</w:t>
      </w:r>
      <w:r w:rsidRPr="00440C47">
        <w:rPr>
          <w:rFonts w:eastAsia="Calibri"/>
          <w:bCs/>
          <w:sz w:val="28"/>
          <w:szCs w:val="28"/>
        </w:rPr>
        <w:t>;</w:t>
      </w:r>
    </w:p>
    <w:p w:rsidR="00440C47" w:rsidRPr="00C04054" w:rsidRDefault="00440C47" w:rsidP="00440C47">
      <w:pPr>
        <w:pStyle w:val="a8"/>
        <w:keepNext/>
        <w:numPr>
          <w:ilvl w:val="0"/>
          <w:numId w:val="76"/>
        </w:numPr>
        <w:spacing w:before="0" w:beforeAutospacing="0" w:after="0" w:afterAutospacing="0" w:line="216" w:lineRule="auto"/>
        <w:ind w:right="-1"/>
        <w:contextualSpacing/>
        <w:jc w:val="both"/>
        <w:textAlignment w:val="baseline"/>
        <w:rPr>
          <w:rFonts w:eastAsiaTheme="minorEastAsia" w:cstheme="minorBidi"/>
          <w:bCs/>
          <w:sz w:val="28"/>
          <w:szCs w:val="28"/>
        </w:rPr>
      </w:pPr>
      <w:r w:rsidRPr="00440C47">
        <w:rPr>
          <w:rFonts w:eastAsia="Calibri"/>
          <w:bCs/>
          <w:sz w:val="28"/>
          <w:szCs w:val="28"/>
        </w:rPr>
        <w:t>Устав МКДОУ «Михайловский детский сад»</w:t>
      </w:r>
    </w:p>
    <w:p w:rsidR="00C04054" w:rsidRPr="00440C47" w:rsidRDefault="00C04054" w:rsidP="00C04054">
      <w:pPr>
        <w:pStyle w:val="a8"/>
        <w:keepNext/>
        <w:spacing w:before="0" w:beforeAutospacing="0" w:after="0" w:afterAutospacing="0" w:line="216" w:lineRule="auto"/>
        <w:ind w:left="720" w:right="-1"/>
        <w:contextualSpacing/>
        <w:jc w:val="both"/>
        <w:textAlignment w:val="baseline"/>
        <w:rPr>
          <w:rFonts w:eastAsiaTheme="minorEastAsia" w:cstheme="minorBidi"/>
          <w:bCs/>
          <w:sz w:val="28"/>
          <w:szCs w:val="28"/>
        </w:rPr>
      </w:pPr>
    </w:p>
    <w:p w:rsidR="00440C47" w:rsidRPr="00440C47" w:rsidRDefault="00440C47" w:rsidP="00440C47">
      <w:pPr>
        <w:spacing w:after="0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Рабочая программа направлена на реализацию обязательной части основной образовательной программы ДО и части, формируемой участниками образовательных отношений.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Программа является основой для преемственности образования детей дошкольного возраста и младшего школьного возраста.</w:t>
      </w:r>
    </w:p>
    <w:p w:rsid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Цель рабочей программы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Theme="minorEastAsia" w:hAnsi="Times New Roman"/>
          <w:bCs/>
          <w:sz w:val="28"/>
          <w:szCs w:val="28"/>
          <w:lang w:eastAsia="ru-RU"/>
        </w:rPr>
        <w:t xml:space="preserve">Задачи </w:t>
      </w:r>
      <w:r w:rsidRPr="00440C47">
        <w:rPr>
          <w:rFonts w:ascii="Times New Roman" w:hAnsi="Times New Roman"/>
          <w:bCs/>
          <w:sz w:val="28"/>
          <w:szCs w:val="28"/>
          <w:lang w:eastAsia="ru-RU"/>
        </w:rPr>
        <w:t>рабочей программы</w:t>
      </w:r>
      <w:r w:rsidRPr="00440C47">
        <w:rPr>
          <w:rFonts w:ascii="Times New Roman" w:eastAsiaTheme="minorEastAsia" w:hAnsi="Times New Roman"/>
          <w:bCs/>
          <w:sz w:val="28"/>
          <w:szCs w:val="28"/>
          <w:lang w:eastAsia="ru-RU"/>
        </w:rPr>
        <w:t>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обеспечение единых для Российской Федерации содержания ДО и планируемых результатов освоения образовательной программы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приобщение детей 4-5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построение (структурирование) содержания образовательной деятельности на основе учёта возрастных и индивидуальных особенностей развития дет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ей 4-5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создание условий для равного д</w:t>
      </w:r>
      <w:r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оступа к образованию для детей 4-5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 с учётом разнообразия образовательных потребностей и индивидуальных возможностей;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охрана и укрепление физического и психического здоровья детей, в т.ч. их эмоционального благополучия;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достижение детьми на этапе завершения дошкольного образования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440C47" w:rsidRDefault="00440C47" w:rsidP="00440C47">
      <w:pPr>
        <w:pStyle w:val="a8"/>
        <w:spacing w:before="0"/>
        <w:ind w:firstLine="567"/>
        <w:jc w:val="both"/>
        <w:rPr>
          <w:rFonts w:eastAsiaTheme="minorEastAsia"/>
          <w:sz w:val="28"/>
          <w:szCs w:val="28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1.1.2.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Принципы и подходы к формированию рабочей программы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 xml:space="preserve">Рабочая программа построена на следующих принципах дошкольного образования, установленных ФГОС </w:t>
      </w:r>
      <w:proofErr w:type="gramStart"/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 полноценное проживание ребёнком всех этапов детства, обогащение (амплификация) детского развития;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 содействие и сотрудничество детей и родителей (законных представителей), совершеннолетних членов семьи, принимаю</w:t>
      </w:r>
      <w:r w:rsidR="00D60080">
        <w:rPr>
          <w:rFonts w:ascii="Times New Roman" w:hAnsi="Times New Roman" w:cs="Times New Roman"/>
          <w:sz w:val="28"/>
          <w:szCs w:val="28"/>
          <w:lang w:val="ru-RU"/>
        </w:rPr>
        <w:t>щих участие в воспитании детей 4-5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лет, а также педагогических работнико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в(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далее вместе - взрослые);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признание ребёнка полноценным участником (субъектом) образовательных отношений;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5) поддержка инициативы детей в различных видах деятельности;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6) сотрудничество с семьей;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7) приобщение детей к социокультурным нормам, традициям семьи, общества и государства;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9)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10) учёт этнокультурной ситуации развития детей.</w:t>
      </w:r>
    </w:p>
    <w:p w:rsidR="00440C47" w:rsidRDefault="00440C47" w:rsidP="00440C47">
      <w:pPr>
        <w:pStyle w:val="a8"/>
        <w:spacing w:before="0"/>
        <w:jc w:val="both"/>
        <w:rPr>
          <w:rFonts w:eastAsiaTheme="minorEastAsia"/>
          <w:sz w:val="28"/>
          <w:szCs w:val="28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Основными подходами к формированию рабочей программы являются: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деятельностный подход</w:t>
      </w:r>
      <w:proofErr w:type="gramStart"/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,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редполагающий развитие ребенка в деятельности, включающей такие компоненты как самоцелеполагание, самопланирование, самоорганизация, самооценка, самоанализ;</w:t>
      </w:r>
    </w:p>
    <w:p w:rsidR="00440C47" w:rsidRDefault="00440C47" w:rsidP="00440C47">
      <w:pPr>
        <w:pStyle w:val="a8"/>
        <w:spacing w:before="0"/>
        <w:ind w:firstLine="567"/>
        <w:jc w:val="both"/>
        <w:rPr>
          <w:sz w:val="28"/>
          <w:szCs w:val="28"/>
        </w:rPr>
      </w:pPr>
      <w:r>
        <w:rPr>
          <w:rFonts w:eastAsiaTheme="minorEastAsia"/>
          <w:b/>
          <w:bCs/>
        </w:rPr>
        <w:t>- </w:t>
      </w:r>
      <w:r>
        <w:rPr>
          <w:rFonts w:eastAsiaTheme="minorEastAsia"/>
          <w:b/>
          <w:bCs/>
          <w:i/>
        </w:rPr>
        <w:t>интегративный подход</w:t>
      </w:r>
      <w:r>
        <w:rPr>
          <w:rFonts w:eastAsiaTheme="minorEastAsia"/>
          <w:b/>
          <w:bCs/>
        </w:rPr>
        <w:t xml:space="preserve">, ориентирующий на </w:t>
      </w:r>
      <w:r>
        <w:rPr>
          <w:b/>
          <w:bCs/>
        </w:rPr>
        <w:t>интеграцию процессов обучения, воспитания и развития в целостный образовательный процесс в интересах развития ребенка;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индивидуальный подход,</w:t>
      </w:r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предписывающий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личностно-ориентированный подход,</w:t>
      </w:r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который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Cs/>
          <w:i/>
          <w:sz w:val="28"/>
          <w:szCs w:val="28"/>
        </w:rPr>
        <w:t> c</w:t>
      </w:r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редовый подход</w:t>
      </w:r>
      <w:proofErr w:type="gramStart"/>
      <w:r w:rsidRPr="00440C47">
        <w:rPr>
          <w:rFonts w:ascii="Times New Roman" w:hAnsi="Times New Roman" w:cs="Times New Roman"/>
          <w:bCs/>
          <w:i/>
          <w:sz w:val="28"/>
          <w:szCs w:val="28"/>
          <w:lang w:val="ru-RU"/>
        </w:rPr>
        <w:t>,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риентирующий на использование возможностей внутренней и внешней среды образовательной организации в воспитании и развитии личности ребенка</w:t>
      </w:r>
      <w:r w:rsidRPr="00440C47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440C47" w:rsidRDefault="00440C47" w:rsidP="00440C47">
      <w:pPr>
        <w:pStyle w:val="a8"/>
        <w:spacing w:before="0"/>
        <w:jc w:val="both"/>
        <w:rPr>
          <w:rFonts w:eastAsiaTheme="minorEastAsia"/>
          <w:sz w:val="28"/>
          <w:szCs w:val="28"/>
        </w:rPr>
      </w:pPr>
    </w:p>
    <w:p w:rsidR="00440C47" w:rsidRPr="007F2AC3" w:rsidRDefault="00440C47" w:rsidP="00440C47">
      <w:pPr>
        <w:pStyle w:val="a8"/>
        <w:spacing w:before="0"/>
        <w:ind w:firstLine="709"/>
        <w:jc w:val="both"/>
        <w:rPr>
          <w:rFonts w:eastAsiaTheme="minorEastAsia"/>
          <w:bCs/>
          <w:sz w:val="28"/>
          <w:szCs w:val="28"/>
        </w:rPr>
      </w:pPr>
      <w:r>
        <w:rPr>
          <w:rFonts w:eastAsiaTheme="minorEastAsia"/>
          <w:bCs/>
        </w:rPr>
        <w:t>1.1.3</w:t>
      </w:r>
      <w:r w:rsidRPr="007F2AC3">
        <w:rPr>
          <w:rFonts w:eastAsiaTheme="minorEastAsia"/>
          <w:bCs/>
          <w:sz w:val="28"/>
          <w:szCs w:val="28"/>
        </w:rPr>
        <w:t>. Значимые для разработки и реализации рабочей программы характеристики, в т.ч. характеристи</w:t>
      </w:r>
      <w:r w:rsidR="00D60080" w:rsidRPr="007F2AC3">
        <w:rPr>
          <w:rFonts w:eastAsiaTheme="minorEastAsia"/>
          <w:bCs/>
          <w:sz w:val="28"/>
          <w:szCs w:val="28"/>
        </w:rPr>
        <w:t>ки особенностей развития детей 4-5</w:t>
      </w:r>
      <w:r w:rsidRPr="007F2AC3">
        <w:rPr>
          <w:rFonts w:eastAsiaTheme="minorEastAsia"/>
          <w:bCs/>
          <w:sz w:val="28"/>
          <w:szCs w:val="28"/>
        </w:rPr>
        <w:t xml:space="preserve"> лет </w:t>
      </w:r>
    </w:p>
    <w:p w:rsidR="00440C47" w:rsidRPr="007F2AC3" w:rsidRDefault="00440C47" w:rsidP="00440C47">
      <w:pPr>
        <w:pStyle w:val="a8"/>
        <w:spacing w:before="0"/>
        <w:ind w:firstLine="567"/>
        <w:jc w:val="both"/>
        <w:rPr>
          <w:rFonts w:eastAsiaTheme="minorEastAsia"/>
          <w:bCs/>
          <w:sz w:val="28"/>
          <w:szCs w:val="28"/>
        </w:rPr>
      </w:pPr>
      <w:r w:rsidRPr="007F2AC3">
        <w:rPr>
          <w:rFonts w:eastAsiaTheme="minorEastAsia"/>
          <w:sz w:val="28"/>
          <w:szCs w:val="28"/>
        </w:rPr>
        <w:t xml:space="preserve">При разработке рабочей программы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7F2AC3">
        <w:rPr>
          <w:rFonts w:eastAsiaTheme="minorEastAsia"/>
          <w:bCs/>
          <w:sz w:val="28"/>
          <w:szCs w:val="28"/>
        </w:rPr>
        <w:t>характеристики особенностей развития детей.</w:t>
      </w:r>
    </w:p>
    <w:p w:rsidR="00D60080" w:rsidRPr="009E3172" w:rsidRDefault="00D60080" w:rsidP="00D60080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Возрастные особенности детей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4</w:t>
      </w:r>
      <w:r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–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5</w:t>
      </w:r>
      <w:r w:rsidRPr="009E317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лет</w:t>
      </w:r>
    </w:p>
    <w:p w:rsidR="00D60080" w:rsidRPr="007F2AC3" w:rsidRDefault="00D60080" w:rsidP="00D60080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F2AC3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Росто-весовые</w:t>
      </w:r>
      <w:r w:rsidRPr="007F2AC3">
        <w:rPr>
          <w:rFonts w:ascii="Times New Roman" w:hAnsi="Times New Roman" w:cs="Times New Roman"/>
          <w:color w:val="auto"/>
          <w:spacing w:val="-3"/>
          <w:sz w:val="28"/>
          <w:szCs w:val="28"/>
          <w:lang w:val="ru-RU"/>
        </w:rPr>
        <w:t xml:space="preserve"> </w:t>
      </w:r>
      <w:r w:rsidRPr="007F2AC3">
        <w:rPr>
          <w:rFonts w:ascii="Times New Roman" w:hAnsi="Times New Roman" w:cs="Times New Roman"/>
          <w:color w:val="auto"/>
          <w:sz w:val="28"/>
          <w:szCs w:val="28"/>
          <w:lang w:val="ru-RU"/>
        </w:rPr>
        <w:t>характеристики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sz w:val="28"/>
          <w:szCs w:val="28"/>
        </w:rPr>
        <w:t>Средний вес девочек изменяется от 16 кг в четыре года до 18,4 кг в пять лет, у мальчиков –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от 17 кг в четыре года до 19,7 кг в пять лет. Средняя длина тела у девочек изменяется от 100 см 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четыре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года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до 109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см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пять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лет,</w:t>
      </w:r>
      <w:r w:rsidRPr="007F2AC3">
        <w:rPr>
          <w:spacing w:val="2"/>
          <w:sz w:val="28"/>
          <w:szCs w:val="28"/>
        </w:rPr>
        <w:t xml:space="preserve"> </w:t>
      </w:r>
      <w:r w:rsidRPr="007F2AC3">
        <w:rPr>
          <w:sz w:val="28"/>
          <w:szCs w:val="28"/>
        </w:rPr>
        <w:t>у</w:t>
      </w:r>
      <w:r w:rsidRPr="007F2AC3">
        <w:rPr>
          <w:spacing w:val="-8"/>
          <w:sz w:val="28"/>
          <w:szCs w:val="28"/>
        </w:rPr>
        <w:t xml:space="preserve"> </w:t>
      </w:r>
      <w:r w:rsidRPr="007F2AC3">
        <w:rPr>
          <w:sz w:val="28"/>
          <w:szCs w:val="28"/>
        </w:rPr>
        <w:t>мальчиков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– от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102 см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четыре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года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до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110 см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пять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лет.</w:t>
      </w:r>
    </w:p>
    <w:p w:rsidR="00D60080" w:rsidRPr="007F2AC3" w:rsidRDefault="00D60080" w:rsidP="00D60080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7F2AC3">
        <w:rPr>
          <w:rFonts w:ascii="Times New Roman" w:hAnsi="Times New Roman" w:cs="Times New Roman"/>
          <w:color w:val="auto"/>
          <w:sz w:val="28"/>
          <w:szCs w:val="28"/>
          <w:lang w:val="ru-RU"/>
        </w:rPr>
        <w:t>Функциональное</w:t>
      </w:r>
      <w:r w:rsidRPr="007F2AC3">
        <w:rPr>
          <w:rFonts w:ascii="Times New Roman" w:hAnsi="Times New Roman" w:cs="Times New Roman"/>
          <w:color w:val="auto"/>
          <w:spacing w:val="-4"/>
          <w:sz w:val="28"/>
          <w:szCs w:val="28"/>
          <w:lang w:val="ru-RU"/>
        </w:rPr>
        <w:t xml:space="preserve"> </w:t>
      </w:r>
      <w:r w:rsidRPr="007F2AC3">
        <w:rPr>
          <w:rFonts w:ascii="Times New Roman" w:hAnsi="Times New Roman" w:cs="Times New Roman"/>
          <w:color w:val="auto"/>
          <w:sz w:val="28"/>
          <w:szCs w:val="28"/>
          <w:lang w:val="ru-RU"/>
        </w:rPr>
        <w:t>созревание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sz w:val="28"/>
          <w:szCs w:val="28"/>
        </w:rPr>
        <w:t>Данный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характеризуется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интенсивным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созреванием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нейронного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аппарата</w:t>
      </w:r>
      <w:r w:rsidRPr="007F2AC3">
        <w:rPr>
          <w:spacing w:val="-57"/>
          <w:sz w:val="28"/>
          <w:szCs w:val="28"/>
        </w:rPr>
        <w:t xml:space="preserve"> </w:t>
      </w:r>
      <w:r w:rsidRPr="007F2AC3">
        <w:rPr>
          <w:sz w:val="28"/>
          <w:szCs w:val="28"/>
        </w:rPr>
        <w:t>ассоциативной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коры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больших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полушарий.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Возрастание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специализации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корковых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зон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межполушарных связей. Правое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полушарие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является ведущим.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sz w:val="28"/>
          <w:szCs w:val="28"/>
        </w:rPr>
        <w:t>Продолжается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развитие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скелета,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мышц,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изменяются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пропорции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тела.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Слабо,</w:t>
      </w:r>
      <w:r w:rsidRPr="007F2AC3">
        <w:rPr>
          <w:spacing w:val="61"/>
          <w:sz w:val="28"/>
          <w:szCs w:val="28"/>
        </w:rPr>
        <w:t xml:space="preserve"> </w:t>
      </w:r>
      <w:r w:rsidRPr="007F2AC3">
        <w:rPr>
          <w:sz w:val="28"/>
          <w:szCs w:val="28"/>
        </w:rPr>
        <w:t>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проявляются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различия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строении тела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мальчиков и девочек.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b/>
          <w:i/>
          <w:sz w:val="28"/>
          <w:szCs w:val="28"/>
        </w:rPr>
        <w:t>Психические</w:t>
      </w:r>
      <w:r w:rsidRPr="007F2AC3">
        <w:rPr>
          <w:b/>
          <w:i/>
          <w:spacing w:val="1"/>
          <w:sz w:val="28"/>
          <w:szCs w:val="28"/>
        </w:rPr>
        <w:t xml:space="preserve"> </w:t>
      </w:r>
      <w:r w:rsidRPr="007F2AC3">
        <w:rPr>
          <w:b/>
          <w:i/>
          <w:sz w:val="28"/>
          <w:szCs w:val="28"/>
        </w:rPr>
        <w:t>функции.</w:t>
      </w:r>
      <w:r w:rsidRPr="007F2AC3">
        <w:rPr>
          <w:b/>
          <w:i/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Ведущим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психическим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процессом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данном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является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память.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четыре-пять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интенсивно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произвольная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память,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эффективность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непроизвольного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запоминания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выше,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произвольного.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Начинает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формироваться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опосредованная память, но непосредственное запоминание преобладает. Возрастает объем памяти,</w:t>
      </w:r>
      <w:r w:rsidRPr="007F2AC3">
        <w:rPr>
          <w:spacing w:val="-57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дети запоминают до 7-8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названий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предметов.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sz w:val="28"/>
          <w:szCs w:val="28"/>
        </w:rPr>
        <w:t>К концу пятого года жизни восприятие становится более развитым. Интеллектуализация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процессов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восприятия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–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разложение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предметов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образов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сенсорные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эталоны.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Восприятие</w:t>
      </w:r>
      <w:r w:rsidRPr="007F2AC3">
        <w:rPr>
          <w:spacing w:val="-57"/>
          <w:sz w:val="28"/>
          <w:szCs w:val="28"/>
        </w:rPr>
        <w:t xml:space="preserve"> </w:t>
      </w:r>
      <w:r w:rsidRPr="007F2AC3">
        <w:rPr>
          <w:sz w:val="28"/>
          <w:szCs w:val="28"/>
        </w:rPr>
        <w:t>опосредуется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системой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сенсорных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эталонов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способами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обследования.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Наряду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действиями</w:t>
      </w:r>
      <w:r w:rsidRPr="007F2AC3">
        <w:rPr>
          <w:spacing w:val="-57"/>
          <w:sz w:val="28"/>
          <w:szCs w:val="28"/>
        </w:rPr>
        <w:t xml:space="preserve"> </w:t>
      </w:r>
      <w:r w:rsidRPr="007F2AC3">
        <w:rPr>
          <w:sz w:val="28"/>
          <w:szCs w:val="28"/>
        </w:rPr>
        <w:t xml:space="preserve">идентификации и </w:t>
      </w:r>
      <w:r w:rsidRPr="007F2AC3">
        <w:rPr>
          <w:sz w:val="28"/>
          <w:szCs w:val="28"/>
        </w:rPr>
        <w:lastRenderedPageBreak/>
        <w:t>приравнивания к образцу, интенсивно формируются перцептивные действия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наглядного моделирования (в основном, через продуктивные виды деятельности). Дети способны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упорядочить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группы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предметов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сенсорному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признаку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—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величине,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цвету;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выделить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такие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параметры, как высота, длина и ширина. Совершенствуется ориентация в пространстве. Основной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характеристикой мышления детей четырех-пяти лет является эгоцентризм. Наряду с интенсивным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развитием образного мышления и расширением кругозора, начинает формироваться наглядн</w:t>
      </w:r>
      <w:proofErr w:type="gramStart"/>
      <w:r w:rsidRPr="007F2AC3">
        <w:rPr>
          <w:sz w:val="28"/>
          <w:szCs w:val="28"/>
        </w:rPr>
        <w:t>о-</w:t>
      </w:r>
      <w:proofErr w:type="gramEnd"/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схематическое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мышление.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Интенсивно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воображение.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Формируются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такие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его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особенности,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как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беглость,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гибкость.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четырех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внимание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становится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произвольным,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увеличивается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устойчивость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произвольного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внимания.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пятом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году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жизни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улучшается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произношение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звуков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дикция,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расширяется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словарь,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связная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диалогическая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речь.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Речь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становится предметом активности детей. Для детей данного возраста характерно словотворчество.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Интерес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вызывают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ритмическая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структура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речи,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рифмы.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Развивается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грамматическая</w:t>
      </w:r>
      <w:r w:rsidRPr="007F2AC3">
        <w:rPr>
          <w:spacing w:val="60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сторона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речи.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период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четырех-пяти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формируются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основы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познавательной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активности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любознательности.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b/>
          <w:i/>
          <w:sz w:val="28"/>
          <w:szCs w:val="28"/>
        </w:rPr>
        <w:t>Детские виды деятельности</w:t>
      </w:r>
      <w:r w:rsidRPr="007F2AC3">
        <w:rPr>
          <w:b/>
          <w:sz w:val="28"/>
          <w:szCs w:val="28"/>
        </w:rPr>
        <w:t xml:space="preserve">. </w:t>
      </w:r>
      <w:r w:rsidRPr="007F2AC3">
        <w:rPr>
          <w:sz w:val="28"/>
          <w:szCs w:val="28"/>
        </w:rPr>
        <w:t>На пятом году жизни ребенок осваивает сложную систему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норм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правил,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принятых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социуме.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развернутая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сюжетно-ролевая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игра,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где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центральным содержанием выступает моделирование системы человеческих отношений в ходе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выполнения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игровой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роли.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данном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игре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дети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различают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игровые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реальные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отношения, характерна ролевая речь. Конфликты чаще возникают в ходе распределения ролей,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роли</w:t>
      </w:r>
      <w:r w:rsidRPr="007F2AC3">
        <w:rPr>
          <w:spacing w:val="11"/>
          <w:sz w:val="28"/>
          <w:szCs w:val="28"/>
        </w:rPr>
        <w:t xml:space="preserve"> </w:t>
      </w:r>
      <w:r w:rsidRPr="007F2AC3">
        <w:rPr>
          <w:sz w:val="28"/>
          <w:szCs w:val="28"/>
        </w:rPr>
        <w:t>могут</w:t>
      </w:r>
      <w:r w:rsidRPr="007F2AC3">
        <w:rPr>
          <w:spacing w:val="11"/>
          <w:sz w:val="28"/>
          <w:szCs w:val="28"/>
        </w:rPr>
        <w:t xml:space="preserve"> </w:t>
      </w:r>
      <w:r w:rsidRPr="007F2AC3">
        <w:rPr>
          <w:sz w:val="28"/>
          <w:szCs w:val="28"/>
        </w:rPr>
        <w:t>меняться</w:t>
      </w:r>
      <w:r w:rsidRPr="007F2AC3">
        <w:rPr>
          <w:spacing w:val="10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0"/>
          <w:sz w:val="28"/>
          <w:szCs w:val="28"/>
        </w:rPr>
        <w:t xml:space="preserve"> </w:t>
      </w:r>
      <w:r w:rsidRPr="007F2AC3">
        <w:rPr>
          <w:sz w:val="28"/>
          <w:szCs w:val="28"/>
        </w:rPr>
        <w:t>ходе</w:t>
      </w:r>
      <w:r w:rsidRPr="007F2AC3">
        <w:rPr>
          <w:spacing w:val="7"/>
          <w:sz w:val="28"/>
          <w:szCs w:val="28"/>
        </w:rPr>
        <w:t xml:space="preserve"> </w:t>
      </w:r>
      <w:r w:rsidRPr="007F2AC3">
        <w:rPr>
          <w:sz w:val="28"/>
          <w:szCs w:val="28"/>
        </w:rPr>
        <w:t>игры.</w:t>
      </w:r>
      <w:r w:rsidRPr="007F2AC3">
        <w:rPr>
          <w:spacing w:val="10"/>
          <w:sz w:val="28"/>
          <w:szCs w:val="28"/>
        </w:rPr>
        <w:t xml:space="preserve"> </w:t>
      </w:r>
      <w:r w:rsidRPr="007F2AC3">
        <w:rPr>
          <w:sz w:val="28"/>
          <w:szCs w:val="28"/>
        </w:rPr>
        <w:t>Игра</w:t>
      </w:r>
      <w:r w:rsidRPr="007F2AC3">
        <w:rPr>
          <w:spacing w:val="9"/>
          <w:sz w:val="28"/>
          <w:szCs w:val="28"/>
        </w:rPr>
        <w:t xml:space="preserve"> </w:t>
      </w:r>
      <w:r w:rsidRPr="007F2AC3">
        <w:rPr>
          <w:sz w:val="28"/>
          <w:szCs w:val="28"/>
        </w:rPr>
        <w:t>носит</w:t>
      </w:r>
      <w:r w:rsidRPr="007F2AC3">
        <w:rPr>
          <w:spacing w:val="1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процессуальный,</w:t>
      </w:r>
      <w:r w:rsidRPr="007F2AC3">
        <w:rPr>
          <w:spacing w:val="8"/>
          <w:sz w:val="28"/>
          <w:szCs w:val="28"/>
        </w:rPr>
        <w:t xml:space="preserve"> </w:t>
      </w:r>
      <w:r w:rsidRPr="007F2AC3">
        <w:rPr>
          <w:sz w:val="28"/>
          <w:szCs w:val="28"/>
        </w:rPr>
        <w:t>творческий</w:t>
      </w:r>
      <w:r w:rsidRPr="007F2AC3">
        <w:rPr>
          <w:spacing w:val="9"/>
          <w:sz w:val="28"/>
          <w:szCs w:val="28"/>
        </w:rPr>
        <w:t xml:space="preserve"> </w:t>
      </w:r>
      <w:r w:rsidRPr="007F2AC3">
        <w:rPr>
          <w:sz w:val="28"/>
          <w:szCs w:val="28"/>
        </w:rPr>
        <w:t>характер.</w:t>
      </w:r>
      <w:r w:rsidRPr="007F2AC3">
        <w:rPr>
          <w:spacing w:val="8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Детям доступны игры с правилами, дидактические игры.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Развивается изобразительная деятельность.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Совершенствуется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техническая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сторона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изобразительной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деятельности,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замысел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смещается</w:t>
      </w:r>
      <w:r w:rsidRPr="007F2AC3">
        <w:rPr>
          <w:spacing w:val="60"/>
          <w:sz w:val="28"/>
          <w:szCs w:val="28"/>
        </w:rPr>
        <w:t xml:space="preserve"> </w:t>
      </w:r>
      <w:r w:rsidRPr="007F2AC3">
        <w:rPr>
          <w:sz w:val="28"/>
          <w:szCs w:val="28"/>
        </w:rPr>
        <w:t>с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конца на начало рисования. Дети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могут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рисовать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основные геометрические фигуры, вырезать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ножницами,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наклеивать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изображения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на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бумагу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т. д.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sz w:val="28"/>
          <w:szCs w:val="28"/>
        </w:rPr>
        <w:t>Усложняется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конструирование.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Формируются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навыки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конструирования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образцу,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доступно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конструирование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схеме,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условию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замыслу,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также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планирование</w:t>
      </w:r>
      <w:r w:rsidRPr="007F2AC3">
        <w:rPr>
          <w:spacing w:val="-57"/>
          <w:sz w:val="28"/>
          <w:szCs w:val="28"/>
        </w:rPr>
        <w:t xml:space="preserve"> </w:t>
      </w:r>
      <w:r w:rsidRPr="007F2AC3">
        <w:rPr>
          <w:sz w:val="28"/>
          <w:szCs w:val="28"/>
        </w:rPr>
        <w:t>последовательности действий.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sz w:val="28"/>
          <w:szCs w:val="28"/>
        </w:rPr>
        <w:t>Продуктивные</w:t>
      </w:r>
      <w:r w:rsidRPr="007F2AC3">
        <w:rPr>
          <w:spacing w:val="-6"/>
          <w:sz w:val="28"/>
          <w:szCs w:val="28"/>
        </w:rPr>
        <w:t xml:space="preserve"> </w:t>
      </w:r>
      <w:r w:rsidRPr="007F2AC3">
        <w:rPr>
          <w:sz w:val="28"/>
          <w:szCs w:val="28"/>
        </w:rPr>
        <w:t>виды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деятельности</w:t>
      </w:r>
      <w:r w:rsidRPr="007F2AC3">
        <w:rPr>
          <w:spacing w:val="-2"/>
          <w:sz w:val="28"/>
          <w:szCs w:val="28"/>
        </w:rPr>
        <w:t xml:space="preserve"> </w:t>
      </w:r>
      <w:r w:rsidRPr="007F2AC3">
        <w:rPr>
          <w:sz w:val="28"/>
          <w:szCs w:val="28"/>
        </w:rPr>
        <w:t>способствуют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развитию</w:t>
      </w:r>
      <w:r w:rsidRPr="007F2AC3">
        <w:rPr>
          <w:spacing w:val="-4"/>
          <w:sz w:val="28"/>
          <w:szCs w:val="28"/>
        </w:rPr>
        <w:t xml:space="preserve"> </w:t>
      </w:r>
      <w:r w:rsidRPr="007F2AC3">
        <w:rPr>
          <w:sz w:val="28"/>
          <w:szCs w:val="28"/>
        </w:rPr>
        <w:t>мелкой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моторики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>рук.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b/>
          <w:i/>
          <w:sz w:val="28"/>
          <w:szCs w:val="28"/>
        </w:rPr>
        <w:t>Коммуникация</w:t>
      </w:r>
      <w:r w:rsidRPr="007F2AC3">
        <w:rPr>
          <w:b/>
          <w:i/>
          <w:spacing w:val="1"/>
          <w:sz w:val="28"/>
          <w:szCs w:val="28"/>
        </w:rPr>
        <w:t xml:space="preserve"> </w:t>
      </w:r>
      <w:r w:rsidRPr="007F2AC3">
        <w:rPr>
          <w:b/>
          <w:i/>
          <w:sz w:val="28"/>
          <w:szCs w:val="28"/>
        </w:rPr>
        <w:t>и</w:t>
      </w:r>
      <w:r w:rsidRPr="007F2AC3">
        <w:rPr>
          <w:b/>
          <w:i/>
          <w:spacing w:val="1"/>
          <w:sz w:val="28"/>
          <w:szCs w:val="28"/>
        </w:rPr>
        <w:t xml:space="preserve"> </w:t>
      </w:r>
      <w:r w:rsidRPr="007F2AC3">
        <w:rPr>
          <w:b/>
          <w:i/>
          <w:sz w:val="28"/>
          <w:szCs w:val="28"/>
        </w:rPr>
        <w:t>социализация</w:t>
      </w:r>
      <w:r w:rsidRPr="007F2AC3">
        <w:rPr>
          <w:b/>
          <w:sz w:val="28"/>
          <w:szCs w:val="28"/>
        </w:rPr>
        <w:t>.</w:t>
      </w:r>
      <w:r w:rsidRPr="007F2AC3">
        <w:rPr>
          <w:b/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общении</w:t>
      </w:r>
      <w:r w:rsidRPr="007F2AC3">
        <w:rPr>
          <w:spacing w:val="1"/>
          <w:sz w:val="28"/>
          <w:szCs w:val="28"/>
        </w:rPr>
        <w:t xml:space="preserve"> </w:t>
      </w:r>
      <w:proofErr w:type="gramStart"/>
      <w:r w:rsidRPr="007F2AC3">
        <w:rPr>
          <w:sz w:val="28"/>
          <w:szCs w:val="28"/>
        </w:rPr>
        <w:t>со</w:t>
      </w:r>
      <w:proofErr w:type="gramEnd"/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взрослыми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интенсивно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формируются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внеситуативные формы общения, в частности – внеситуативно-познавательная форма общения,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 «почемучек» приходится именно на четыре-пять лет. У детей формируется потребность 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уважении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стороны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взрослого,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для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них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оказывается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чрезвычайно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важной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его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похвала.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Это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приводит к их повышенной обидчивости на замечания. Повышенная обидчивость представляет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собой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феномен.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сверстниками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продолжает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формироваться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ситуативно-деловая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форма общения, что определяется развитием развернутой сюжетно-ролевой игры и совместными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видами деятельности со сверстниками.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При этом</w:t>
      </w:r>
      <w:proofErr w:type="gramStart"/>
      <w:r w:rsidRPr="007F2AC3">
        <w:rPr>
          <w:sz w:val="28"/>
          <w:szCs w:val="28"/>
        </w:rPr>
        <w:t>,</w:t>
      </w:r>
      <w:proofErr w:type="gramEnd"/>
      <w:r w:rsidRPr="007F2AC3">
        <w:rPr>
          <w:sz w:val="28"/>
          <w:szCs w:val="28"/>
        </w:rPr>
        <w:t xml:space="preserve"> характер межличностных отношений отличает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 xml:space="preserve">ярко выраженный интерес по отношению к сверстнику, высокую </w:t>
      </w:r>
      <w:r w:rsidRPr="007F2AC3">
        <w:rPr>
          <w:sz w:val="28"/>
          <w:szCs w:val="28"/>
        </w:rPr>
        <w:lastRenderedPageBreak/>
        <w:t>значимость сверстника, ребенок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болезненно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реагирует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похвалу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другого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ребенка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стороны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взрослых,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конфликтность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сверстниками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также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характерна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для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данного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возраста.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группе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формируется</w:t>
      </w:r>
      <w:r w:rsidRPr="007F2AC3">
        <w:rPr>
          <w:spacing w:val="60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стабильная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структура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взаимоотношений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между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детьми,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определяющая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социометрический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статус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каждого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ребенка.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b/>
          <w:i/>
          <w:sz w:val="28"/>
          <w:szCs w:val="28"/>
        </w:rPr>
        <w:t>Саморегуляция.</w:t>
      </w:r>
      <w:r w:rsidRPr="007F2AC3">
        <w:rPr>
          <w:b/>
          <w:i/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период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четырех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пяти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лет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существенно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возрастает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роль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регулятивных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механизмов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поведения.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Потребность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самовыражении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(стремление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быть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компетентным в доступных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видах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деятельности) определяет развитие произвольности. В игре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ребенок может управлять собственным поведением, опираясь на систему правил, заложенных 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данной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роли.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Ребенку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доступно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осознание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основных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правил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поведения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ходе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общения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поведения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социуме.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Речь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начинает</w:t>
      </w:r>
      <w:r w:rsidRPr="007F2AC3">
        <w:rPr>
          <w:spacing w:val="1"/>
          <w:sz w:val="28"/>
          <w:szCs w:val="28"/>
        </w:rPr>
        <w:t xml:space="preserve"> </w:t>
      </w:r>
      <w:proofErr w:type="gramStart"/>
      <w:r w:rsidRPr="007F2AC3">
        <w:rPr>
          <w:sz w:val="28"/>
          <w:szCs w:val="28"/>
        </w:rPr>
        <w:t>выполнять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роль</w:t>
      </w:r>
      <w:proofErr w:type="gramEnd"/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планирования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регуляции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поведения.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Интенсивно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формируются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социальные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эмоции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(чувство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стыда,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смущение,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гордость,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зависть,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переживание успеха-неуспеха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и др.).</w:t>
      </w:r>
    </w:p>
    <w:p w:rsidR="00D60080" w:rsidRPr="007F2AC3" w:rsidRDefault="00D60080" w:rsidP="00D60080">
      <w:pPr>
        <w:pStyle w:val="a3"/>
        <w:ind w:left="0" w:firstLine="709"/>
        <w:rPr>
          <w:sz w:val="28"/>
          <w:szCs w:val="28"/>
        </w:rPr>
      </w:pPr>
      <w:r w:rsidRPr="007F2AC3">
        <w:rPr>
          <w:b/>
          <w:i/>
          <w:sz w:val="28"/>
          <w:szCs w:val="28"/>
        </w:rPr>
        <w:t xml:space="preserve">Личность и самооценка. </w:t>
      </w:r>
      <w:r w:rsidRPr="007F2AC3">
        <w:rPr>
          <w:sz w:val="28"/>
          <w:szCs w:val="28"/>
        </w:rPr>
        <w:t>У ребенка интенсивно формируется периферия самосознания,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продолжает формироваться дифференцированная самооценка. Оценка взрослого, оценка взрослым</w:t>
      </w:r>
      <w:r w:rsidRPr="007F2AC3">
        <w:rPr>
          <w:spacing w:val="-57"/>
          <w:sz w:val="28"/>
          <w:szCs w:val="28"/>
        </w:rPr>
        <w:t xml:space="preserve"> </w:t>
      </w:r>
      <w:r w:rsidRPr="007F2AC3">
        <w:rPr>
          <w:sz w:val="28"/>
          <w:szCs w:val="28"/>
        </w:rPr>
        <w:t>других детей, а также механизм сравнения своих результатов деятельности с результатами других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детей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оказывают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существенное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влияние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на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характер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самооценки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и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самосознания.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Появляется</w:t>
      </w:r>
      <w:r w:rsidRPr="007F2AC3">
        <w:rPr>
          <w:spacing w:val="1"/>
          <w:sz w:val="28"/>
          <w:szCs w:val="28"/>
        </w:rPr>
        <w:t xml:space="preserve"> </w:t>
      </w:r>
      <w:r w:rsidRPr="007F2AC3">
        <w:rPr>
          <w:sz w:val="28"/>
          <w:szCs w:val="28"/>
        </w:rPr>
        <w:t>краткосрочная</w:t>
      </w:r>
      <w:r w:rsidRPr="007F2AC3">
        <w:rPr>
          <w:spacing w:val="-1"/>
          <w:sz w:val="28"/>
          <w:szCs w:val="28"/>
        </w:rPr>
        <w:t xml:space="preserve"> </w:t>
      </w:r>
      <w:r w:rsidRPr="007F2AC3">
        <w:rPr>
          <w:sz w:val="28"/>
          <w:szCs w:val="28"/>
        </w:rPr>
        <w:t>временная перспектива</w:t>
      </w:r>
      <w:r w:rsidRPr="007F2AC3">
        <w:rPr>
          <w:spacing w:val="-3"/>
          <w:sz w:val="28"/>
          <w:szCs w:val="28"/>
        </w:rPr>
        <w:t xml:space="preserve"> </w:t>
      </w:r>
      <w:r w:rsidRPr="007F2AC3">
        <w:rPr>
          <w:sz w:val="28"/>
          <w:szCs w:val="28"/>
        </w:rPr>
        <w:t xml:space="preserve">(вчера-сегодня-завтра, </w:t>
      </w:r>
      <w:proofErr w:type="gramStart"/>
      <w:r w:rsidRPr="007F2AC3">
        <w:rPr>
          <w:sz w:val="28"/>
          <w:szCs w:val="28"/>
        </w:rPr>
        <w:t>было-будет</w:t>
      </w:r>
      <w:proofErr w:type="gramEnd"/>
      <w:r w:rsidRPr="007F2AC3">
        <w:rPr>
          <w:sz w:val="28"/>
          <w:szCs w:val="28"/>
        </w:rPr>
        <w:t>).</w:t>
      </w:r>
    </w:p>
    <w:p w:rsidR="00440C47" w:rsidRPr="007F2AC3" w:rsidRDefault="00440C47" w:rsidP="00440C47">
      <w:pPr>
        <w:pStyle w:val="a8"/>
        <w:tabs>
          <w:tab w:val="left" w:pos="993"/>
        </w:tabs>
        <w:spacing w:before="0"/>
        <w:rPr>
          <w:rFonts w:eastAsiaTheme="minorEastAsia"/>
          <w:b/>
          <w:bCs/>
          <w:sz w:val="28"/>
          <w:szCs w:val="28"/>
        </w:rPr>
      </w:pPr>
    </w:p>
    <w:p w:rsidR="00440C47" w:rsidRPr="007F2AC3" w:rsidRDefault="00440C47" w:rsidP="00440C4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7F2AC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1.2.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Pr="007F2AC3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ПЛАНИРУЕМЫЕ РЕЗУЛЬТАТЫ РЕАЛИЗАЦИИ РАБОЧЕЙ ПРОГРАММЫ</w:t>
      </w:r>
    </w:p>
    <w:p w:rsidR="00440C47" w:rsidRPr="007F2AC3" w:rsidRDefault="00440C47" w:rsidP="00440C4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Содержание и планируемые результаты ООП ДО не ниже соответствующих содержания и планируемых результатов Федеральной образов</w:t>
      </w:r>
      <w:r w:rsidR="004D4662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ательной программы для детей к 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годам.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В соответствии с ФГОС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специфика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Поэтому планируемые результаты освоения ООП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представляют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собой возрастные характеристики </w:t>
      </w:r>
      <w:r w:rsidR="00D60080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возможных достижений ребёнка к 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годам.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Степень выраженности возрастных характеристик возможных достижений 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Обозначенные различия не являются основанием для констатации трудностей ребёнка в освоении образовательной программы ДО и не подразумевают его включения в соответствующую целевую группу.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</w:p>
    <w:p w:rsidR="00D60080" w:rsidRPr="00D60080" w:rsidRDefault="00440C47" w:rsidP="00D6008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Планируемые результаты (целевые</w:t>
      </w:r>
      <w:r w:rsidR="00D60080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 xml:space="preserve"> ориентиры) освоения ООП </w:t>
      </w:r>
      <w:proofErr w:type="gramStart"/>
      <w:r w:rsidR="00D60080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ДО</w:t>
      </w:r>
      <w:proofErr w:type="gramEnd"/>
      <w:r w:rsidR="00D60080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 xml:space="preserve"> (к 5</w:t>
      </w: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 xml:space="preserve"> годам):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стремится к самостоятельному осуществлению процессов личной гигиены, их правильной организации;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 xml:space="preserve">ребёнок выполняет самостоятельно правила общения </w:t>
      </w:r>
      <w:proofErr w:type="gramStart"/>
      <w:r w:rsidRPr="0057079D">
        <w:rPr>
          <w:lang w:val="ru-RU"/>
        </w:rPr>
        <w:t>со</w:t>
      </w:r>
      <w:proofErr w:type="gramEnd"/>
      <w:r w:rsidRPr="0057079D">
        <w:rPr>
          <w:lang w:val="ru-RU"/>
        </w:rPr>
        <w:t xml:space="preserve">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без напоминания взрослого здоровается и прощается, говорит «спасибо» и «пожалуйста»;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познает правила безопасного поведения и стремится их выполнять в повседневной жизни;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</w:pPr>
      <w:r w:rsidRPr="0057079D">
        <w:t>ребёнок самостоятелен в самообслуживании;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lastRenderedPageBreak/>
        <w:t>ребёнок проявляет познавательный интерес к труду взрослых, профессиям, технике; отражает эти представления в играх;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 xml:space="preserve">ребёнок стремится к выполнению трудовых обязанностей, охотно включается в совместный труд </w:t>
      </w:r>
      <w:proofErr w:type="gramStart"/>
      <w:r w:rsidRPr="0057079D">
        <w:rPr>
          <w:lang w:val="ru-RU"/>
        </w:rPr>
        <w:t>со</w:t>
      </w:r>
      <w:proofErr w:type="gramEnd"/>
      <w:r w:rsidRPr="0057079D">
        <w:rPr>
          <w:lang w:val="ru-RU"/>
        </w:rPr>
        <w:t xml:space="preserve"> взрослыми или сверстниками;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способен рассказать о предмете, его назначении и особенностях, о том, как он был создан;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 xml:space="preserve">ребёнок 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 w:rsidRPr="0057079D">
        <w:rPr>
          <w:lang w:val="ru-RU"/>
        </w:rPr>
        <w:t>со</w:t>
      </w:r>
      <w:proofErr w:type="gramEnd"/>
      <w:r w:rsidRPr="0057079D">
        <w:rPr>
          <w:lang w:val="ru-RU"/>
        </w:rPr>
        <w:t xml:space="preserve">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 xml:space="preserve">ребёнок владеет количественным и порядковым счетом в пределах пяти, умением непосредственно сравнивать предметы по форме и величине, </w:t>
      </w:r>
      <w:r w:rsidRPr="0057079D">
        <w:rPr>
          <w:lang w:val="ru-RU"/>
        </w:rPr>
        <w:lastRenderedPageBreak/>
        <w:t>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D60080" w:rsidRPr="0057079D" w:rsidRDefault="00D60080" w:rsidP="00D60080">
      <w:pPr>
        <w:pStyle w:val="22"/>
        <w:numPr>
          <w:ilvl w:val="0"/>
          <w:numId w:val="8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lang w:val="ru-RU"/>
        </w:rPr>
      </w:pPr>
      <w:r w:rsidRPr="0057079D">
        <w:rPr>
          <w:lang w:val="ru-RU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D60080" w:rsidRPr="0057079D" w:rsidRDefault="00D60080" w:rsidP="00D6008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57079D">
        <w:rPr>
          <w:sz w:val="28"/>
          <w:szCs w:val="28"/>
          <w:lang w:val="ru-RU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sz w:val="28"/>
          <w:szCs w:val="28"/>
          <w:lang w:val="ru-RU"/>
        </w:rPr>
        <w:t>1.3.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ПЕДАГОГИЧЕСКАЯ ДИАГНОСТИКА ДОСТИЖЕНИЯ ПЛАНИРУЕМЫХ РЕЗУЛЬТАТОВ</w:t>
      </w:r>
    </w:p>
    <w:p w:rsidR="00440C47" w:rsidRPr="00440C47" w:rsidRDefault="00440C47" w:rsidP="00440C47">
      <w:pPr>
        <w:tabs>
          <w:tab w:val="left" w:pos="241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440C47" w:rsidRPr="00440C47" w:rsidRDefault="00440C47" w:rsidP="00440C47">
      <w:pPr>
        <w:tabs>
          <w:tab w:val="left" w:pos="2410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>Оценивание качества образовательной деятельности по рабочей программеосуществляется в форме педагогической диагностики.</w:t>
      </w:r>
      <w:proofErr w:type="gramEnd"/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Концептуальные основания такой оценки определяются требованиями Федерального закона от 29 декабря 2012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г.» №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273-ФЗ «Об образовании в Российской Федерации», а также ФГОС ДО, в котором определены государственные гарантии качества образования.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Педагогическая диагностика достижения планируемых результатов: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1.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Педагогическая диагностика достижений планируемых результатов направлена на изучение деятельностных умений ребёнка, его интересов,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lastRenderedPageBreak/>
        <w:t xml:space="preserve">предпочтений, склонностей, личностных особенностей, способов взаимодействия 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со</w:t>
      </w:r>
      <w:proofErr w:type="gramEnd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 взрослыми и сверстниками.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2.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Цели педагогической диагностики, а также особенности её проведения определяются требованиями ФГОС 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. 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Может проводиться оценка индивидуального развития детей, которая осуществляется педагогом в рамках педагогической диагностики.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3.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Специфика педагогической диагностики достижения планируемых образовательных результатов обусловлена следующими требованиями ФГОС 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  <w:proofErr w:type="gramEnd"/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соответствия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установленным требованиям образовательной деятельности и подготовки детей;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освоение ООП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не сопровождается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проведением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промежуточных аттестаций и итоговой аттестации обучающихся.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Данные положения подчеркивают направленность педагогической диагностики на оценку индивидуального развития детей дошкольного возраста, на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основе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которой определяется эффективность педагогических действий и осуществляется их дальнейшее планирование.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4.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особенностей его развития);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2) оптимизации работы с группой детей.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5.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Педагогическая диагностика проводится на начальном этапе освоения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lastRenderedPageBreak/>
        <w:t xml:space="preserve">ребёнком Программы в зависимости от времени его поступления в дошкольную группу (стартовая диагностика) и на завершающем этапе освоения рабочей программы его возрастной группой (заключительная, финальная диагностика).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При проведении диагностики на начальном этапе учитывается адаптационный период пребывания ребёнка в группе.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Сравнение результатов стартовой и финальной диагностики позволяет выявить индивидуальную динамику развития ребёнка.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6.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Педагогическая диагностика индивидуального развития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детей проводится педагогом в произвольной форме на основе малоформализованных диагностических методов: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наблюдения,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свободных бесед с детьми,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анализа продуктов детской деятельности (рисунков, работ по лепке, аппликации, построек, поделок и тому подобное),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специальных диагностических ситуаций,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специальные методики диагностики физического, коммуникативного, познавательного, речевого, художественно-эстетического развития.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7.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Основным методом педагогической диагностики является наблюдение.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Ориентирами для наблюдения являются возрастные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 процессе наблюдения педагог отмечает особенности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Наблюдая за поведением ребёнка, педагог обращает внимание на частоту 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деятельности и взаимодействии.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Результаты наблюдения фиксируются, способ и форму их регистрации педагог выбирает самостоятельно.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Оптимальной формой фиксации результатов наблюдения может являться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карта развития ребёнка.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Результаты наблюдения могут быть дополнены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беседами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с 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8.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Анализ продуктов детской деятельности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может осуществляться на основе изучения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9.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Педагогическая диагностика завершается анализом полученных данных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составляет индивидуальные образовательные маршруты освоения образовательной рабочей программы, осознанно и целенаправленно проектирует образовательный процесс.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10.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необходимости используется психологическая диагностика развития детей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(выявление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допускается только с согласия его родителей (законных представителей).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>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440C47" w:rsidRPr="00440C47" w:rsidRDefault="00440C47" w:rsidP="00440C47">
      <w:pPr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</w:pPr>
      <w:r w:rsidRPr="00440C47">
        <w:rPr>
          <w:b/>
          <w:bCs/>
          <w:sz w:val="28"/>
          <w:szCs w:val="28"/>
          <w:lang w:val="ru-RU"/>
        </w:rPr>
        <w:br w:type="page"/>
      </w:r>
    </w:p>
    <w:p w:rsidR="00440C47" w:rsidRPr="0057079D" w:rsidRDefault="00440C47" w:rsidP="00440C47">
      <w:pPr>
        <w:pStyle w:val="a8"/>
        <w:spacing w:before="0"/>
        <w:jc w:val="center"/>
        <w:rPr>
          <w:rFonts w:eastAsiaTheme="minorEastAsia"/>
          <w:b/>
          <w:bCs/>
          <w:sz w:val="28"/>
          <w:szCs w:val="28"/>
        </w:rPr>
      </w:pPr>
      <w:r w:rsidRPr="0057079D">
        <w:rPr>
          <w:rFonts w:eastAsiaTheme="minorEastAsia"/>
          <w:b/>
          <w:sz w:val="28"/>
          <w:szCs w:val="28"/>
        </w:rPr>
        <w:lastRenderedPageBreak/>
        <w:t>2. СОДЕРЖАТЕЛЬНЫЙ РАЗДЕЛ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</w:pP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2.1.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ЗАДАЧИ И СОДЕРЖАНИЕ ОБРАЗОВАНИЯ (ОБУЧЕНИЯ И ВОСПИТАНИЯ) ПО ОБРАЗОВАТЕЛЬНЫМ ОБЛАСТЯМ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Рабочая 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речевого, художественно-эстетического, физического развития).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 каждой образовательной области сформулированы задачи и содержание образовательно</w:t>
      </w:r>
      <w:r w:rsidR="0057079D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й деятельности для обучающихся 4-5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2.1.1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Социально-коммуникативное развитие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134"/>
        </w:tabs>
        <w:spacing w:before="0" w:after="0" w:line="276" w:lineRule="auto"/>
        <w:jc w:val="both"/>
        <w:rPr>
          <w:b/>
          <w:lang w:val="ru-RU"/>
        </w:rPr>
      </w:pPr>
      <w:r w:rsidRPr="007F2AC3">
        <w:rPr>
          <w:b/>
          <w:lang w:val="ru-RU"/>
        </w:rPr>
        <w:t>Социально-коммуникативное развитие.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/>
        <w:jc w:val="both"/>
        <w:rPr>
          <w:lang w:val="ru-RU"/>
        </w:rPr>
      </w:pPr>
      <w:r w:rsidRPr="007F2AC3">
        <w:rPr>
          <w:lang w:val="ru-RU"/>
        </w:rPr>
        <w:t xml:space="preserve">В области социально-коммуникативного развития основными </w:t>
      </w:r>
      <w:r w:rsidRPr="007F2AC3">
        <w:rPr>
          <w:b/>
          <w:bCs/>
          <w:lang w:val="ru-RU"/>
        </w:rPr>
        <w:t>задачами</w:t>
      </w:r>
      <w:r w:rsidRPr="007F2AC3">
        <w:rPr>
          <w:lang w:val="ru-RU"/>
        </w:rPr>
        <w:t xml:space="preserve"> образовательной деятельности являются: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</w:t>
      </w:r>
      <w:proofErr w:type="gramStart"/>
      <w:r w:rsidRPr="007F2AC3">
        <w:rPr>
          <w:lang w:val="ru-RU"/>
        </w:rPr>
        <w:t>ритмические упражнения</w:t>
      </w:r>
      <w:proofErr w:type="gramEnd"/>
      <w:r w:rsidRPr="007F2AC3">
        <w:rPr>
          <w:lang w:val="ru-RU"/>
        </w:rPr>
        <w:t>), спортивные упражнения, подвижные игры, помогая согласовывать свои действия с действиями других детей, соблюдать правила в игре;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психофизические качества, ориентировку в пространстве, координацию, равновесие, способность быстро реагировать на сигнал;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формировать интерес и положительное отношение к занятиям физической культурой и активному отдыху, воспитывать самостоятельность;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закреплять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b/>
          <w:bCs/>
          <w:lang w:val="ru-RU"/>
        </w:rPr>
        <w:t>Содержание</w:t>
      </w:r>
      <w:r w:rsidRPr="007F2AC3">
        <w:rPr>
          <w:lang w:val="ru-RU"/>
        </w:rPr>
        <w:t xml:space="preserve"> образовательной деятельности.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</w:t>
      </w:r>
      <w:proofErr w:type="gramStart"/>
      <w:r w:rsidRPr="007F2AC3">
        <w:rPr>
          <w:lang w:val="ru-RU"/>
        </w:rPr>
        <w:t xml:space="preserve">ритмические </w:t>
      </w:r>
      <w:r w:rsidRPr="007F2AC3">
        <w:rPr>
          <w:lang w:val="ru-RU"/>
        </w:rPr>
        <w:lastRenderedPageBreak/>
        <w:t>упражнения</w:t>
      </w:r>
      <w:proofErr w:type="gramEnd"/>
      <w:r w:rsidRPr="007F2AC3">
        <w:rPr>
          <w:lang w:val="ru-RU"/>
        </w:rPr>
        <w:t xml:space="preserve">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</w:t>
      </w:r>
      <w:proofErr w:type="gramStart"/>
      <w:r w:rsidRPr="007F2AC3">
        <w:rPr>
          <w:lang w:val="ru-RU"/>
        </w:rPr>
        <w:t>действуя</w:t>
      </w:r>
      <w:proofErr w:type="gramEnd"/>
      <w:r w:rsidRPr="007F2AC3">
        <w:rPr>
          <w:lang w:val="ru-RU"/>
        </w:rPr>
        <w:t xml:space="preserve">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:rsidR="0057079D" w:rsidRPr="007F2AC3" w:rsidRDefault="0057079D" w:rsidP="0057079D">
      <w:pPr>
        <w:pStyle w:val="22"/>
        <w:numPr>
          <w:ilvl w:val="0"/>
          <w:numId w:val="8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b/>
          <w:bCs/>
          <w:i/>
          <w:iCs/>
          <w:lang w:val="ru-RU"/>
        </w:rPr>
        <w:t>Основная гимнастика</w:t>
      </w:r>
      <w:r w:rsidRPr="007F2AC3">
        <w:rPr>
          <w:lang w:val="ru-RU"/>
        </w:rPr>
        <w:t xml:space="preserve"> (основные движения, общеразвивающие и строевые упражнения).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20"/>
        <w:jc w:val="both"/>
        <w:rPr>
          <w:lang w:val="ru-RU"/>
        </w:rPr>
      </w:pPr>
      <w:r w:rsidRPr="007F2AC3">
        <w:rPr>
          <w:lang w:val="ru-RU"/>
        </w:rPr>
        <w:t>Основные движения: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</w:t>
      </w:r>
      <w:proofErr w:type="gramEnd"/>
      <w:r w:rsidRPr="007F2AC3">
        <w:rPr>
          <w:lang w:val="ru-RU"/>
        </w:rPr>
        <w:t xml:space="preserve"> </w:t>
      </w:r>
      <w:proofErr w:type="gramStart"/>
      <w:r w:rsidRPr="007F2AC3">
        <w:rPr>
          <w:lang w:val="ru-RU"/>
        </w:rPr>
        <w:t>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</w:t>
      </w:r>
      <w:proofErr w:type="gramEnd"/>
      <w:r w:rsidRPr="007F2AC3">
        <w:rPr>
          <w:lang w:val="ru-RU"/>
        </w:rPr>
        <w:t xml:space="preserve"> метание вдаль; перебрасывание мяча через сетку;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проползание на четвереньках под 3-4 дугами (высота 50 см, расстояние 1 м); ползание на четвереньках с опорой на ладони и ступни по доске; </w:t>
      </w:r>
      <w:proofErr w:type="gramStart"/>
      <w:r w:rsidRPr="007F2AC3">
        <w:rPr>
          <w:lang w:val="ru-RU"/>
        </w:rPr>
        <w:t>влезание на лесенку-стремянку или гимнастическую стенку произвольным способом (не пропуская реек) и спуск с нее; подлезание под дугу, не касаясь руками пола;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с выполнением заданий (присесть, встать, идти дальше);</w:t>
      </w:r>
      <w:proofErr w:type="gramEnd"/>
      <w:r w:rsidRPr="007F2AC3">
        <w:rPr>
          <w:lang w:val="ru-RU"/>
        </w:rPr>
        <w:t xml:space="preserve"> по наклонной доске; в чередовании с бегом;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 xml:space="preserve">бег: бег группами и по одному за направляющим, врассыпную, со сменой темпа; по кругу, обегая предметы, между двух или вдоль одной линии; со </w:t>
      </w:r>
      <w:r w:rsidRPr="007F2AC3">
        <w:rPr>
          <w:lang w:val="ru-RU"/>
        </w:rPr>
        <w:lastRenderedPageBreak/>
        <w:t>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</w:t>
      </w:r>
      <w:proofErr w:type="gramEnd"/>
      <w:r w:rsidRPr="007F2AC3">
        <w:rPr>
          <w:lang w:val="ru-RU"/>
        </w:rPr>
        <w:t xml:space="preserve"> спрыгивание (высота 10-15 см), перепрыгивание через веревку (высота 2-5 см);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Общеразвивающие упражнения: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 и перед собой; махи руками; упражнения для кистей рук;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</w:t>
      </w:r>
      <w:proofErr w:type="gramStart"/>
      <w:r w:rsidRPr="007F2AC3">
        <w:rPr>
          <w:lang w:val="ru-RU"/>
        </w:rPr>
        <w:t>положения</w:t>
      </w:r>
      <w:proofErr w:type="gramEnd"/>
      <w:r w:rsidRPr="007F2AC3">
        <w:rPr>
          <w:lang w:val="ru-RU"/>
        </w:rPr>
        <w:t xml:space="preserve"> сидя; поднимание и опускание ног из положения лежа; повороты со спины на живот и обратно;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музыкально-ритмические упражнения,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</w:t>
      </w:r>
      <w:proofErr w:type="gramEnd"/>
      <w:r w:rsidRPr="007F2AC3">
        <w:rPr>
          <w:lang w:val="ru-RU"/>
        </w:rPr>
        <w:t xml:space="preserve"> имитационные движения - разнообразные упражнения, раскрывающие понятный детям образ, настроение или состояние (веселый котенок, хитрая лиса, шустрый зайчик и так далее).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Строевые упражнения: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предлагает детям следующие строевые упражнения: построение в колонну по одному, в шеренгу, в круг по ориентирам; перестроение в колонну </w:t>
      </w:r>
      <w:r w:rsidRPr="007F2AC3">
        <w:rPr>
          <w:lang w:val="ru-RU"/>
        </w:rPr>
        <w:lastRenderedPageBreak/>
        <w:t>по два, врассыпную, смыкание и размыкание обычным шагом, повороты направо и налево переступанием.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>).</w:t>
      </w:r>
    </w:p>
    <w:p w:rsidR="0057079D" w:rsidRPr="007F2AC3" w:rsidRDefault="0057079D" w:rsidP="0057079D">
      <w:pPr>
        <w:pStyle w:val="22"/>
        <w:numPr>
          <w:ilvl w:val="0"/>
          <w:numId w:val="8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b/>
          <w:bCs/>
          <w:i/>
          <w:iCs/>
          <w:lang w:val="ru-RU"/>
        </w:rPr>
        <w:t>Подвижные игры</w:t>
      </w:r>
      <w:r w:rsidRPr="007F2AC3">
        <w:rPr>
          <w:lang w:val="ru-RU"/>
        </w:rPr>
        <w:t>: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57079D" w:rsidRPr="007F2AC3" w:rsidRDefault="0057079D" w:rsidP="0057079D">
      <w:pPr>
        <w:pStyle w:val="22"/>
        <w:numPr>
          <w:ilvl w:val="0"/>
          <w:numId w:val="82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b/>
          <w:bCs/>
          <w:i/>
          <w:iCs/>
          <w:lang w:val="ru-RU"/>
        </w:rPr>
        <w:t>Спортивные упражнения</w:t>
      </w:r>
      <w:r w:rsidRPr="007F2AC3">
        <w:rPr>
          <w:lang w:val="ru-RU"/>
        </w:rPr>
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Катание на санках: </w:t>
      </w:r>
      <w:proofErr w:type="gramStart"/>
      <w:r w:rsidRPr="007F2AC3">
        <w:rPr>
          <w:lang w:val="ru-RU"/>
        </w:rPr>
        <w:t>по</w:t>
      </w:r>
      <w:proofErr w:type="gramEnd"/>
      <w:r w:rsidRPr="007F2AC3">
        <w:rPr>
          <w:lang w:val="ru-RU"/>
        </w:rPr>
        <w:t xml:space="preserve"> </w:t>
      </w:r>
      <w:proofErr w:type="gramStart"/>
      <w:r w:rsidRPr="007F2AC3">
        <w:rPr>
          <w:lang w:val="ru-RU"/>
        </w:rPr>
        <w:t>прямой</w:t>
      </w:r>
      <w:proofErr w:type="gramEnd"/>
      <w:r w:rsidRPr="007F2AC3">
        <w:rPr>
          <w:lang w:val="ru-RU"/>
        </w:rPr>
        <w:t>, перевозя игрушки или друг друга, и самостоятельно с невысокой горки.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Ходьба на лыжах: по прямой, ровной лыжне ступающим и скользящим шагом, с поворотами переступанием.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 xml:space="preserve">Катание на трехколесном велосипеде: по </w:t>
      </w:r>
      <w:proofErr w:type="gramStart"/>
      <w:r w:rsidRPr="007F2AC3">
        <w:rPr>
          <w:lang w:val="ru-RU"/>
        </w:rPr>
        <w:t>прямой</w:t>
      </w:r>
      <w:proofErr w:type="gramEnd"/>
      <w:r w:rsidRPr="007F2AC3">
        <w:rPr>
          <w:lang w:val="ru-RU"/>
        </w:rPr>
        <w:t>, по кругу, с поворотами направо, налево.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>Плавание: погружение в воду, ходьба и бег в воде прямо и по кругу, игры с плавающими игрушками в воде.</w:t>
      </w:r>
    </w:p>
    <w:p w:rsidR="0057079D" w:rsidRPr="007F2AC3" w:rsidRDefault="0057079D" w:rsidP="0057079D">
      <w:pPr>
        <w:pStyle w:val="22"/>
        <w:numPr>
          <w:ilvl w:val="0"/>
          <w:numId w:val="82"/>
        </w:numPr>
        <w:shd w:val="clear" w:color="auto" w:fill="auto"/>
        <w:tabs>
          <w:tab w:val="left" w:pos="1038"/>
        </w:tabs>
        <w:spacing w:before="0" w:after="0" w:line="276" w:lineRule="auto"/>
        <w:ind w:left="20" w:right="40" w:firstLine="700"/>
        <w:jc w:val="both"/>
        <w:rPr>
          <w:lang w:val="ru-RU"/>
        </w:rPr>
      </w:pPr>
      <w:proofErr w:type="gramStart"/>
      <w:r w:rsidRPr="007F2AC3">
        <w:rPr>
          <w:b/>
          <w:bCs/>
          <w:i/>
          <w:iCs/>
          <w:lang w:val="ru-RU"/>
        </w:rPr>
        <w:t>Формирование основ здорового образа жизни</w:t>
      </w:r>
      <w:r w:rsidRPr="007F2AC3">
        <w:rPr>
          <w:lang w:val="ru-RU"/>
        </w:rPr>
        <w:t>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82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7F2AC3">
        <w:rPr>
          <w:b/>
          <w:bCs/>
          <w:i/>
          <w:iCs/>
        </w:rPr>
        <w:t>Активный отдых.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 xml:space="preserve">Дни здоровья: в этот день проводятся подвижные игры на свежем воздухе, физкультурный досуг, спортивные упражнения, возможен выход за </w:t>
      </w:r>
      <w:r w:rsidRPr="007F2AC3">
        <w:rPr>
          <w:lang w:val="ru-RU"/>
        </w:rPr>
        <w:lastRenderedPageBreak/>
        <w:t>пределы участка ДОО (прогулка-экскурсия). День здоровья проводится один раз в квартал.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/>
        <w:jc w:val="both"/>
        <w:rPr>
          <w:lang w:val="ru-RU"/>
        </w:rPr>
      </w:pP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right="20"/>
        <w:jc w:val="both"/>
        <w:rPr>
          <w:b/>
          <w:bCs/>
          <w:lang w:val="ru-RU"/>
        </w:rPr>
      </w:pPr>
      <w:r w:rsidRPr="007F2AC3">
        <w:rPr>
          <w:b/>
          <w:bCs/>
          <w:lang w:val="ru-RU"/>
        </w:rPr>
        <w:t>Познавательное развитие.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F2AC3">
        <w:rPr>
          <w:lang w:val="ru-RU"/>
        </w:rPr>
        <w:t xml:space="preserve">В области познавательного развития основными </w:t>
      </w:r>
      <w:r w:rsidRPr="007F2AC3">
        <w:rPr>
          <w:b/>
          <w:bCs/>
          <w:lang w:val="ru-RU"/>
        </w:rPr>
        <w:t>задачами</w:t>
      </w:r>
      <w:r w:rsidRPr="007F2AC3">
        <w:rPr>
          <w:lang w:val="ru-RU"/>
        </w:rPr>
        <w:t xml:space="preserve"> образовательной деятельности являются:</w:t>
      </w:r>
    </w:p>
    <w:p w:rsidR="0057079D" w:rsidRPr="007F2AC3" w:rsidRDefault="0057079D" w:rsidP="0057079D">
      <w:pPr>
        <w:pStyle w:val="22"/>
        <w:numPr>
          <w:ilvl w:val="0"/>
          <w:numId w:val="46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20"/>
        <w:jc w:val="both"/>
      </w:pPr>
      <w:r w:rsidRPr="007F2AC3">
        <w:t>в сфере социальных отношений: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формировать положительную самооценку, уверенность в своих силах, стремление к самостоятельности;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20"/>
        <w:jc w:val="both"/>
        <w:rPr>
          <w:lang w:val="ru-RU"/>
        </w:rPr>
      </w:pPr>
      <w:r w:rsidRPr="007F2AC3">
        <w:rPr>
          <w:lang w:val="ru-RU"/>
        </w:rPr>
        <w:t xml:space="preserve">воспитывать доброжелательное отношение </w:t>
      </w:r>
      <w:proofErr w:type="gramStart"/>
      <w:r w:rsidRPr="007F2AC3">
        <w:rPr>
          <w:lang w:val="ru-RU"/>
        </w:rPr>
        <w:t>ко</w:t>
      </w:r>
      <w:proofErr w:type="gramEnd"/>
      <w:r w:rsidRPr="007F2AC3">
        <w:rPr>
          <w:lang w:val="ru-RU"/>
        </w:rPr>
        <w:t xml:space="preserve"> взрослым и детям;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воспитывать культуру общения </w:t>
      </w:r>
      <w:proofErr w:type="gramStart"/>
      <w:r w:rsidRPr="007F2AC3">
        <w:rPr>
          <w:lang w:val="ru-RU"/>
        </w:rPr>
        <w:t>со</w:t>
      </w:r>
      <w:proofErr w:type="gramEnd"/>
      <w:r w:rsidRPr="007F2AC3">
        <w:rPr>
          <w:lang w:val="ru-RU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57079D" w:rsidRPr="007F2AC3" w:rsidRDefault="0057079D" w:rsidP="0057079D">
      <w:pPr>
        <w:pStyle w:val="22"/>
        <w:numPr>
          <w:ilvl w:val="0"/>
          <w:numId w:val="46"/>
        </w:numPr>
        <w:shd w:val="clear" w:color="auto" w:fill="auto"/>
        <w:tabs>
          <w:tab w:val="left" w:pos="1042"/>
        </w:tabs>
        <w:spacing w:before="0" w:after="0" w:line="276" w:lineRule="auto"/>
        <w:ind w:left="740" w:right="20"/>
        <w:rPr>
          <w:lang w:val="ru-RU"/>
        </w:rPr>
      </w:pPr>
      <w:r w:rsidRPr="007F2AC3">
        <w:rPr>
          <w:lang w:val="ru-RU"/>
        </w:rPr>
        <w:t>в области формирования основ гражданственности и патриотизма: воспитывать уважительное отношение к Родине, символам страны, памятным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/>
        <w:rPr>
          <w:lang w:val="ru-RU"/>
        </w:rPr>
      </w:pPr>
      <w:r w:rsidRPr="007F2AC3">
        <w:rPr>
          <w:lang w:val="ru-RU"/>
        </w:rPr>
        <w:t>датам;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воспитывать гордость за достижения страны в области спорта, науки, искусства и других областях;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развивать интерес детей </w:t>
      </w:r>
      <w:proofErr w:type="gramStart"/>
      <w:r w:rsidRPr="007F2AC3">
        <w:rPr>
          <w:lang w:val="ru-RU"/>
        </w:rPr>
        <w:t>к</w:t>
      </w:r>
      <w:proofErr w:type="gramEnd"/>
      <w:r w:rsidRPr="007F2AC3">
        <w:rPr>
          <w:lang w:val="ru-RU"/>
        </w:rPr>
        <w:t xml:space="preserve"> основным достопримечательностями населенного пункта, в котором они живут.</w:t>
      </w:r>
    </w:p>
    <w:p w:rsidR="0057079D" w:rsidRPr="007F2AC3" w:rsidRDefault="0057079D" w:rsidP="0057079D">
      <w:pPr>
        <w:pStyle w:val="22"/>
        <w:numPr>
          <w:ilvl w:val="0"/>
          <w:numId w:val="46"/>
        </w:numPr>
        <w:shd w:val="clear" w:color="auto" w:fill="auto"/>
        <w:tabs>
          <w:tab w:val="left" w:pos="1038"/>
        </w:tabs>
        <w:spacing w:before="0" w:after="0" w:line="276" w:lineRule="auto"/>
        <w:ind w:left="20" w:firstLine="720"/>
        <w:jc w:val="both"/>
      </w:pPr>
      <w:r w:rsidRPr="007F2AC3">
        <w:t>в сфере трудового воспитания: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rPr>
          <w:lang w:val="ru-RU"/>
        </w:rPr>
      </w:pPr>
      <w:r w:rsidRPr="007F2AC3">
        <w:rPr>
          <w:lang w:val="ru-RU"/>
        </w:rPr>
        <w:t>воспитывать уважение и благодарность взрослым за их труд, заботу о детях;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57079D" w:rsidRPr="007F2AC3" w:rsidRDefault="0057079D" w:rsidP="0057079D">
      <w:pPr>
        <w:pStyle w:val="22"/>
        <w:numPr>
          <w:ilvl w:val="0"/>
          <w:numId w:val="46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7F2AC3">
        <w:rPr>
          <w:lang w:val="ru-RU"/>
        </w:rPr>
        <w:t>в области формирования основ безопасного поведения: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lastRenderedPageBreak/>
        <w:t>знакомить детей с простейшими способами безопасного поведения в опасных ситуациях;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56"/>
        </w:tabs>
        <w:spacing w:before="0" w:after="0" w:line="276" w:lineRule="auto"/>
        <w:ind w:left="740"/>
        <w:jc w:val="both"/>
      </w:pPr>
      <w:proofErr w:type="gramStart"/>
      <w:r w:rsidRPr="007F2AC3">
        <w:rPr>
          <w:b/>
          <w:bCs/>
        </w:rPr>
        <w:t>Содержание</w:t>
      </w:r>
      <w:r w:rsidRPr="007F2AC3">
        <w:t xml:space="preserve"> образовательной деятельности.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47"/>
        </w:numPr>
        <w:shd w:val="clear" w:color="auto" w:fill="auto"/>
        <w:tabs>
          <w:tab w:val="left" w:pos="1009"/>
        </w:tabs>
        <w:spacing w:before="0" w:after="0" w:line="276" w:lineRule="auto"/>
        <w:ind w:left="20" w:firstLine="720"/>
        <w:jc w:val="both"/>
      </w:pPr>
      <w:r w:rsidRPr="007F2AC3">
        <w:t>В сфере социальных отношений.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</w:t>
      </w:r>
      <w:r w:rsidRPr="007F2AC3">
        <w:rPr>
          <w:lang w:val="ru-RU"/>
        </w:rPr>
        <w:lastRenderedPageBreak/>
        <w:t>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57079D" w:rsidRPr="007F2AC3" w:rsidRDefault="0057079D" w:rsidP="0057079D">
      <w:pPr>
        <w:pStyle w:val="22"/>
        <w:numPr>
          <w:ilvl w:val="0"/>
          <w:numId w:val="47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В области формирования основ гражданственности и патриотизма.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57079D" w:rsidRPr="007F2AC3" w:rsidRDefault="0057079D" w:rsidP="0057079D">
      <w:pPr>
        <w:pStyle w:val="22"/>
        <w:numPr>
          <w:ilvl w:val="0"/>
          <w:numId w:val="47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</w:pPr>
      <w:r w:rsidRPr="007F2AC3">
        <w:t>В сфере трудового воспитания.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знакомит детей с содержанием и структурой процессов хозяйственно-</w:t>
      </w:r>
      <w:r w:rsidRPr="007F2AC3">
        <w:rPr>
          <w:lang w:val="ru-RU"/>
        </w:rPr>
        <w:softHyphen/>
        <w:t xml:space="preserve">бытового труда взрослых, обогащает их представления, </w:t>
      </w:r>
      <w:r w:rsidRPr="007F2AC3">
        <w:rPr>
          <w:lang w:val="ru-RU"/>
        </w:rPr>
        <w:lastRenderedPageBreak/>
        <w:t>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 w:rsidRPr="007F2AC3">
        <w:rPr>
          <w:lang w:val="ru-RU"/>
        </w:rPr>
        <w:t>экспериментирование</w:t>
      </w:r>
      <w:proofErr w:type="gramEnd"/>
      <w:r w:rsidRPr="007F2AC3">
        <w:rPr>
          <w:lang w:val="ru-RU"/>
        </w:rPr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/>
        <w:jc w:val="both"/>
        <w:rPr>
          <w:lang w:val="ru-RU"/>
        </w:rPr>
      </w:pPr>
      <w:r w:rsidRPr="007F2AC3">
        <w:rPr>
          <w:lang w:val="ru-RU"/>
        </w:rPr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57079D" w:rsidRPr="007F2AC3" w:rsidRDefault="0057079D" w:rsidP="0057079D">
      <w:pPr>
        <w:pStyle w:val="22"/>
        <w:numPr>
          <w:ilvl w:val="0"/>
          <w:numId w:val="47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7F2AC3">
        <w:rPr>
          <w:lang w:val="ru-RU"/>
        </w:rPr>
        <w:lastRenderedPageBreak/>
        <w:t>В области формирования основ безопасности поведения.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/>
        <w:jc w:val="both"/>
        <w:rPr>
          <w:lang w:val="ru-RU"/>
        </w:rPr>
      </w:pPr>
    </w:p>
    <w:p w:rsidR="0057079D" w:rsidRPr="007F2AC3" w:rsidRDefault="0057079D" w:rsidP="0057079D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/>
        <w:jc w:val="both"/>
        <w:rPr>
          <w:b/>
          <w:bCs/>
          <w:lang w:val="ru-RU"/>
        </w:rPr>
      </w:pPr>
      <w:r w:rsidRPr="007F2AC3">
        <w:rPr>
          <w:b/>
          <w:bCs/>
          <w:lang w:val="ru-RU"/>
        </w:rPr>
        <w:t>Познавательное развитие.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F2AC3">
        <w:rPr>
          <w:lang w:val="ru-RU"/>
        </w:rPr>
        <w:t xml:space="preserve">В области познавательного развития основными </w:t>
      </w:r>
      <w:r w:rsidRPr="007F2AC3">
        <w:rPr>
          <w:b/>
          <w:bCs/>
          <w:lang w:val="ru-RU"/>
        </w:rPr>
        <w:t>задачами</w:t>
      </w:r>
      <w:r w:rsidRPr="007F2AC3">
        <w:rPr>
          <w:lang w:val="ru-RU"/>
        </w:rPr>
        <w:t xml:space="preserve"> образовательной деятельности являются: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развивать представления детей о своей малой родине, населенном </w:t>
      </w:r>
      <w:r w:rsidRPr="007F2AC3">
        <w:rPr>
          <w:lang w:val="ru-RU"/>
        </w:rPr>
        <w:lastRenderedPageBreak/>
        <w:t>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57079D" w:rsidRPr="007F2AC3" w:rsidRDefault="0057079D" w:rsidP="0057079D">
      <w:pPr>
        <w:pStyle w:val="22"/>
        <w:numPr>
          <w:ilvl w:val="0"/>
          <w:numId w:val="52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both"/>
      </w:pPr>
      <w:proofErr w:type="gramStart"/>
      <w:r w:rsidRPr="007F2AC3">
        <w:rPr>
          <w:b/>
          <w:bCs/>
        </w:rPr>
        <w:t>Содержание</w:t>
      </w:r>
      <w:r w:rsidRPr="007F2AC3">
        <w:t xml:space="preserve"> образовательной деятельности.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Сенсорные эталоны и познавательные действия: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</w:t>
      </w:r>
      <w:proofErr w:type="gramEnd"/>
      <w:r w:rsidRPr="007F2AC3">
        <w:rPr>
          <w:lang w:val="ru-RU"/>
        </w:rP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57079D" w:rsidRPr="007F2AC3" w:rsidRDefault="0057079D" w:rsidP="0057079D">
      <w:pPr>
        <w:pStyle w:val="22"/>
        <w:numPr>
          <w:ilvl w:val="0"/>
          <w:numId w:val="53"/>
        </w:numPr>
        <w:shd w:val="clear" w:color="auto" w:fill="auto"/>
        <w:tabs>
          <w:tab w:val="left" w:pos="1013"/>
        </w:tabs>
        <w:spacing w:before="0" w:after="0" w:line="276" w:lineRule="auto"/>
        <w:ind w:left="20" w:right="20" w:firstLine="700"/>
        <w:jc w:val="both"/>
      </w:pPr>
      <w:r w:rsidRPr="007F2AC3">
        <w:t>Математические представления: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формирует у детей умения считать в пределах пяти с участием различных анализаторов (на слух, ощупь, счет движений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 w:rsidRPr="007F2AC3">
        <w:rPr>
          <w:lang w:val="ru-RU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3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</w:pPr>
      <w:r w:rsidRPr="007F2AC3">
        <w:t>Окружающий мир: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расширяет представления детей о свойствах разных материалов в </w:t>
      </w:r>
      <w:r w:rsidRPr="007F2AC3">
        <w:rPr>
          <w:lang w:val="ru-RU"/>
        </w:rPr>
        <w:lastRenderedPageBreak/>
        <w:t>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 w:rsidRPr="007F2AC3">
        <w:rPr>
          <w:lang w:val="ru-RU"/>
        </w:rPr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3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</w:pPr>
      <w:r w:rsidRPr="007F2AC3">
        <w:t>Природа: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</w:r>
      <w:proofErr w:type="gramStart"/>
      <w:r w:rsidRPr="007F2AC3">
        <w:rPr>
          <w:lang w:val="ru-RU"/>
        </w:rPr>
        <w:t>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</w:t>
      </w:r>
      <w:proofErr w:type="gramEnd"/>
      <w:r w:rsidRPr="007F2AC3">
        <w:rPr>
          <w:lang w:val="ru-RU"/>
        </w:rPr>
        <w:t xml:space="preserve"> </w:t>
      </w:r>
      <w:proofErr w:type="gramStart"/>
      <w:r w:rsidRPr="007F2AC3">
        <w:rPr>
          <w:lang w:val="ru-RU"/>
        </w:rPr>
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right="20"/>
        <w:jc w:val="both"/>
        <w:rPr>
          <w:b/>
          <w:bCs/>
          <w:lang w:val="ru-RU"/>
        </w:rPr>
      </w:pPr>
      <w:r w:rsidRPr="007F2AC3">
        <w:rPr>
          <w:b/>
          <w:bCs/>
          <w:lang w:val="ru-RU"/>
        </w:rPr>
        <w:lastRenderedPageBreak/>
        <w:t>Речевое развитие.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F2AC3">
        <w:rPr>
          <w:lang w:val="ru-RU"/>
        </w:rPr>
        <w:t xml:space="preserve">В области речевого развития основными </w:t>
      </w:r>
      <w:r w:rsidRPr="007F2AC3">
        <w:rPr>
          <w:b/>
          <w:bCs/>
          <w:lang w:val="ru-RU"/>
        </w:rPr>
        <w:t>задачами</w:t>
      </w:r>
      <w:r w:rsidRPr="007F2AC3">
        <w:rPr>
          <w:lang w:val="ru-RU"/>
        </w:rPr>
        <w:t xml:space="preserve"> образовательной деятельности являются:</w:t>
      </w:r>
    </w:p>
    <w:p w:rsidR="0057079D" w:rsidRPr="007F2AC3" w:rsidRDefault="0057079D" w:rsidP="0057079D">
      <w:pPr>
        <w:pStyle w:val="22"/>
        <w:numPr>
          <w:ilvl w:val="0"/>
          <w:numId w:val="54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</w:pPr>
      <w:r w:rsidRPr="007F2AC3">
        <w:t>Развитие словаря: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57079D" w:rsidRPr="007F2AC3" w:rsidRDefault="0057079D" w:rsidP="0057079D">
      <w:pPr>
        <w:pStyle w:val="22"/>
        <w:numPr>
          <w:ilvl w:val="0"/>
          <w:numId w:val="54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</w:pPr>
      <w:r w:rsidRPr="007F2AC3">
        <w:t>Звуковая культура речи: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</w:pPr>
      <w:r w:rsidRPr="007F2AC3">
        <w:rPr>
          <w:lang w:val="ru-RU"/>
        </w:rPr>
        <w:t xml:space="preserve"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</w:t>
      </w:r>
      <w:proofErr w:type="gramStart"/>
      <w:r w:rsidRPr="007F2AC3">
        <w:t>Совершенствовать интонационную выразительность речи.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</w:pPr>
      <w:r w:rsidRPr="007F2AC3">
        <w:t>Грамматический строй речи: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продолжать формировать у детей умение правильно согласовывать слова в предложении. </w:t>
      </w:r>
      <w:proofErr w:type="gramStart"/>
      <w:r w:rsidRPr="007F2AC3">
        <w:rPr>
          <w:lang w:val="ru-RU"/>
        </w:rP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 w:rsidRPr="007F2AC3">
        <w:rPr>
          <w:lang w:val="ru-RU"/>
        </w:rPr>
        <w:t xml:space="preserve"> правильно образовывать названия предметов посуды.</w:t>
      </w:r>
    </w:p>
    <w:p w:rsidR="0057079D" w:rsidRPr="007F2AC3" w:rsidRDefault="0057079D" w:rsidP="0057079D">
      <w:pPr>
        <w:pStyle w:val="22"/>
        <w:numPr>
          <w:ilvl w:val="0"/>
          <w:numId w:val="54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</w:pPr>
      <w:r w:rsidRPr="007F2AC3">
        <w:t>Связная речь: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</w:t>
      </w:r>
      <w:r w:rsidRPr="007F2AC3">
        <w:rPr>
          <w:lang w:val="ru-RU"/>
        </w:rPr>
        <w:lastRenderedPageBreak/>
        <w:t>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57079D" w:rsidRPr="007F2AC3" w:rsidRDefault="0057079D" w:rsidP="0057079D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lang w:val="ru-RU"/>
        </w:rPr>
      </w:pPr>
      <w:r w:rsidRPr="007F2AC3">
        <w:rPr>
          <w:lang w:val="ru-RU"/>
        </w:rPr>
        <w:t>Подготовка детей к обучению грамоте: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57079D" w:rsidRPr="007F2AC3" w:rsidRDefault="0057079D" w:rsidP="0057079D">
      <w:pPr>
        <w:pStyle w:val="22"/>
        <w:numPr>
          <w:ilvl w:val="0"/>
          <w:numId w:val="54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</w:pPr>
      <w:r w:rsidRPr="007F2AC3">
        <w:t>Интерес к художественной литературе: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воспитывать ценностное отношение к книге, уважение к творчеству писателей и иллюстраторов.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75"/>
        </w:tabs>
        <w:spacing w:before="0" w:after="0" w:line="276" w:lineRule="auto"/>
        <w:ind w:left="740"/>
        <w:jc w:val="both"/>
      </w:pPr>
      <w:proofErr w:type="gramStart"/>
      <w:r w:rsidRPr="007F2AC3">
        <w:rPr>
          <w:b/>
          <w:bCs/>
        </w:rPr>
        <w:t>Содержание</w:t>
      </w:r>
      <w:r w:rsidRPr="007F2AC3">
        <w:t xml:space="preserve"> образовательной деятельности.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5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</w:pPr>
      <w:r w:rsidRPr="007F2AC3">
        <w:t>Развитие словаря: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</w:t>
      </w:r>
      <w:r w:rsidRPr="007F2AC3">
        <w:rPr>
          <w:lang w:val="ru-RU"/>
        </w:rPr>
        <w:lastRenderedPageBreak/>
        <w:t>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57079D" w:rsidRPr="007F2AC3" w:rsidRDefault="0057079D" w:rsidP="0057079D">
      <w:pPr>
        <w:pStyle w:val="22"/>
        <w:numPr>
          <w:ilvl w:val="0"/>
          <w:numId w:val="55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</w:pPr>
      <w:r w:rsidRPr="007F2AC3">
        <w:t>Звуковая культура речи: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57079D" w:rsidRPr="007F2AC3" w:rsidRDefault="0057079D" w:rsidP="0057079D">
      <w:pPr>
        <w:pStyle w:val="22"/>
        <w:numPr>
          <w:ilvl w:val="0"/>
          <w:numId w:val="55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</w:pPr>
      <w:r w:rsidRPr="007F2AC3">
        <w:t>Грамматический строй речи: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57079D" w:rsidRPr="007F2AC3" w:rsidRDefault="0057079D" w:rsidP="0057079D">
      <w:pPr>
        <w:pStyle w:val="22"/>
        <w:numPr>
          <w:ilvl w:val="0"/>
          <w:numId w:val="55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</w:pPr>
      <w:r w:rsidRPr="007F2AC3">
        <w:t>Связная речь: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</w:r>
      <w:proofErr w:type="gramStart"/>
      <w:r w:rsidRPr="007F2AC3">
        <w:rPr>
          <w:lang w:val="ru-RU"/>
        </w:rPr>
        <w:t>со</w:t>
      </w:r>
      <w:proofErr w:type="gramEnd"/>
      <w:r w:rsidRPr="007F2AC3">
        <w:rPr>
          <w:lang w:val="ru-RU"/>
        </w:rPr>
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помогает детям осваивать умения вступать в речевое общение с </w:t>
      </w:r>
      <w:r w:rsidRPr="007F2AC3">
        <w:rPr>
          <w:lang w:val="ru-RU"/>
        </w:rPr>
        <w:lastRenderedPageBreak/>
        <w:t>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</w:r>
    </w:p>
    <w:p w:rsidR="0057079D" w:rsidRPr="007F2AC3" w:rsidRDefault="0057079D" w:rsidP="0057079D">
      <w:pPr>
        <w:pStyle w:val="22"/>
        <w:numPr>
          <w:ilvl w:val="0"/>
          <w:numId w:val="55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Подготовка детей к обучению грамоте: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right="20"/>
        <w:jc w:val="both"/>
        <w:rPr>
          <w:b/>
          <w:bCs/>
          <w:lang w:val="ru-RU"/>
        </w:rPr>
      </w:pPr>
      <w:r w:rsidRPr="007F2AC3">
        <w:rPr>
          <w:b/>
          <w:bCs/>
          <w:lang w:val="ru-RU"/>
        </w:rPr>
        <w:t>Художественно-эстетическое развитие.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F2AC3">
        <w:rPr>
          <w:lang w:val="ru-RU"/>
        </w:rPr>
        <w:t xml:space="preserve">В области художественно-эстетического развития основными </w:t>
      </w:r>
      <w:r w:rsidRPr="007F2AC3">
        <w:rPr>
          <w:b/>
          <w:bCs/>
          <w:lang w:val="ru-RU"/>
        </w:rPr>
        <w:t>задачами</w:t>
      </w:r>
      <w:r w:rsidRPr="007F2AC3">
        <w:rPr>
          <w:lang w:val="ru-RU"/>
        </w:rPr>
        <w:t xml:space="preserve"> образовательной деятельности являются:</w:t>
      </w:r>
    </w:p>
    <w:p w:rsidR="0057079D" w:rsidRPr="007F2AC3" w:rsidRDefault="0057079D" w:rsidP="0057079D">
      <w:pPr>
        <w:pStyle w:val="22"/>
        <w:numPr>
          <w:ilvl w:val="0"/>
          <w:numId w:val="56"/>
        </w:numPr>
        <w:shd w:val="clear" w:color="auto" w:fill="auto"/>
        <w:tabs>
          <w:tab w:val="left" w:pos="994"/>
        </w:tabs>
        <w:spacing w:before="0" w:after="0" w:line="276" w:lineRule="auto"/>
        <w:ind w:left="20" w:firstLine="700"/>
        <w:jc w:val="both"/>
      </w:pPr>
      <w:r w:rsidRPr="007F2AC3">
        <w:t>приобщение к искусству: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формировать у детей умение сравнивать произведения различных видов искусства;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развивать отзывчивость и эстетическое сопереживание на красоту окружающей действительности;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развивать у детей интерес к искусству как виду творческой деятельности человека;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формировать понимание красоты произведений искусства, потребность общения с искусством;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rPr>
          <w:lang w:val="ru-RU"/>
        </w:rPr>
      </w:pPr>
      <w:r w:rsidRPr="007F2AC3">
        <w:rPr>
          <w:lang w:val="ru-RU"/>
        </w:rPr>
        <w:t xml:space="preserve">приобщать детей к лучшим образцам отечественного и мирового </w:t>
      </w:r>
      <w:r w:rsidRPr="007F2AC3">
        <w:rPr>
          <w:lang w:val="ru-RU"/>
        </w:rPr>
        <w:lastRenderedPageBreak/>
        <w:t>искусства, воспитывать патриотизм и чувства гордости за свою страну, край в процессе ознакомления с различными видами искусства;</w:t>
      </w:r>
    </w:p>
    <w:p w:rsidR="0057079D" w:rsidRPr="007F2AC3" w:rsidRDefault="0057079D" w:rsidP="0057079D">
      <w:pPr>
        <w:pStyle w:val="22"/>
        <w:numPr>
          <w:ilvl w:val="0"/>
          <w:numId w:val="56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7F2AC3">
        <w:rPr>
          <w:b/>
          <w:bCs/>
          <w:i/>
          <w:iCs/>
        </w:rPr>
        <w:t>изобразительная деятельность: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развивать интерес детей и положительный отклик к различным видам изобразительной деятельности;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формировать у детей умение рассматривать и обследовать предметы, в том числе с помощью рук;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формировать у детей умение выделять и использовать средства выразительности в рисовании, лепке, аппликации;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формировать у детей умение создавать коллективные произведения в рисовании, лепке, аппликации;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приучать детей быть аккуратными: сохранять свое рабочее место в порядке, по окончании работы убирать все со стола;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развивать художественно-творческие способности у детей в различных видах изобразительной деятельности;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rPr>
          <w:lang w:val="ru-RU"/>
        </w:rPr>
      </w:pPr>
      <w:r w:rsidRPr="007F2AC3">
        <w:rPr>
          <w:lang w:val="ru-RU"/>
        </w:rPr>
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</w:r>
    </w:p>
    <w:p w:rsidR="0057079D" w:rsidRPr="007F2AC3" w:rsidRDefault="0057079D" w:rsidP="0057079D">
      <w:pPr>
        <w:pStyle w:val="22"/>
        <w:numPr>
          <w:ilvl w:val="0"/>
          <w:numId w:val="56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7F2AC3">
        <w:rPr>
          <w:b/>
          <w:bCs/>
          <w:i/>
          <w:iCs/>
        </w:rPr>
        <w:t>конструктивная деятельность: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lastRenderedPageBreak/>
        <w:t>формировать умение у детей сооружать постройки из крупного и мелкого строительного материала;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обучать конструированию из бумаги;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приобщать детей к изготовлению поделок из природного материала.</w:t>
      </w:r>
    </w:p>
    <w:p w:rsidR="0057079D" w:rsidRPr="007F2AC3" w:rsidRDefault="0057079D" w:rsidP="0057079D">
      <w:pPr>
        <w:pStyle w:val="22"/>
        <w:numPr>
          <w:ilvl w:val="0"/>
          <w:numId w:val="56"/>
        </w:numPr>
        <w:shd w:val="clear" w:color="auto" w:fill="auto"/>
        <w:tabs>
          <w:tab w:val="left" w:pos="1027"/>
        </w:tabs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7F2AC3">
        <w:rPr>
          <w:b/>
          <w:bCs/>
          <w:i/>
          <w:iCs/>
        </w:rPr>
        <w:t>музыкальная деятельность: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 xml:space="preserve">воспитывать слушательскую культуру детей; 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>развивать музыкальность детей;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>поддерживать у детей интерес к пению;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>способствовать освоению детьми приемов игры на детских музыкальных инструментах;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lang w:val="ru-RU"/>
        </w:rPr>
        <w:t>поощрять желание детей самостоятельно заниматься музыкальной деятельностью;</w:t>
      </w:r>
    </w:p>
    <w:p w:rsidR="0057079D" w:rsidRPr="007F2AC3" w:rsidRDefault="0057079D" w:rsidP="0057079D">
      <w:pPr>
        <w:pStyle w:val="22"/>
        <w:numPr>
          <w:ilvl w:val="0"/>
          <w:numId w:val="56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rPr>
          <w:b/>
          <w:bCs/>
          <w:i/>
          <w:iCs/>
        </w:rPr>
      </w:pPr>
      <w:r w:rsidRPr="007F2AC3">
        <w:rPr>
          <w:b/>
          <w:bCs/>
          <w:i/>
          <w:iCs/>
        </w:rPr>
        <w:t>театрализованная деятельность: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учить элементам художественно-образных выразительных средств (интонация, мимика, пантомимика);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активизировать словарь детей, совершенствовать звуковую культуру речи, интонационный строй, диалогическую речь;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познакомить детей с различными видами театра (кукольный, музыкальный, детский, театр зверей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>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формировать у детей простейшие образно-выразительные умения, имитировать характерные движения сказочных животных;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побуждать интерес творческим проявлениям в игре и игровому общению со сверстниками.</w:t>
      </w:r>
    </w:p>
    <w:p w:rsidR="0057079D" w:rsidRPr="007F2AC3" w:rsidRDefault="0057079D" w:rsidP="0057079D">
      <w:pPr>
        <w:pStyle w:val="22"/>
        <w:numPr>
          <w:ilvl w:val="0"/>
          <w:numId w:val="56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7F2AC3">
        <w:rPr>
          <w:b/>
          <w:bCs/>
          <w:i/>
          <w:iCs/>
        </w:rPr>
        <w:t>культурно-досуговая деятельность: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lastRenderedPageBreak/>
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развивать интерес к развлечениям, знакомящим с культурой и традициями народов страны;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формировать чувства причастности к событиям, происходящим в стране;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развивать индивидуальные творческие способности и художественные наклонности ребёнка;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left="740"/>
        <w:jc w:val="both"/>
        <w:rPr>
          <w:lang w:val="ru-RU"/>
        </w:rPr>
      </w:pPr>
      <w:r w:rsidRPr="007F2AC3">
        <w:rPr>
          <w:b/>
          <w:bCs/>
          <w:lang w:val="ru-RU"/>
        </w:rPr>
        <w:t>Содержание</w:t>
      </w:r>
      <w:r w:rsidRPr="007F2AC3">
        <w:rPr>
          <w:lang w:val="ru-RU"/>
        </w:rPr>
        <w:t xml:space="preserve"> образовательной деятельности.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786"/>
        </w:tabs>
        <w:spacing w:before="0" w:after="0" w:line="276" w:lineRule="auto"/>
        <w:ind w:left="740"/>
        <w:jc w:val="both"/>
        <w:rPr>
          <w:b/>
          <w:bCs/>
          <w:i/>
          <w:iCs/>
          <w:lang w:val="ru-RU"/>
        </w:rPr>
      </w:pPr>
      <w:r w:rsidRPr="007F2AC3">
        <w:rPr>
          <w:b/>
          <w:bCs/>
          <w:i/>
          <w:iCs/>
          <w:lang w:val="ru-RU"/>
        </w:rPr>
        <w:t>Приобщение к искусству.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</w:r>
      <w:proofErr w:type="gramEnd"/>
      <w:r w:rsidRPr="007F2AC3">
        <w:rPr>
          <w:lang w:val="ru-RU"/>
        </w:rPr>
        <w:t xml:space="preserve"> </w:t>
      </w:r>
      <w:proofErr w:type="gramStart"/>
      <w:r w:rsidRPr="007F2AC3">
        <w:rPr>
          <w:lang w:val="ru-RU"/>
        </w:rPr>
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</w:t>
      </w:r>
      <w:r w:rsidRPr="007F2AC3">
        <w:rPr>
          <w:lang w:val="ru-RU"/>
        </w:rPr>
        <w:lastRenderedPageBreak/>
        <w:t>(цвет, линия, композиция); многообразием цветов и оттенков, форм, фактуры в предметах и явлениях окружающего мира.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– отображение животных (анималистика), портреты человека и бытовые сценки.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</w:r>
      <w:proofErr w:type="gramStart"/>
      <w:r w:rsidRPr="007F2AC3">
        <w:rPr>
          <w:lang w:val="ru-RU"/>
        </w:rPr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 w:rsidRPr="007F2AC3">
        <w:rPr>
          <w:lang w:val="ru-RU"/>
        </w:rPr>
        <w:t xml:space="preserve"> педагог поощряет стремление детей изображать в рисунках, аппликации реальные и сказочные строения.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знакомит детей с произведениями народного искусства (потешки, сказки, загадки, песни, хороводы, заклички, изделия народного декоративно</w:t>
      </w:r>
      <w:r w:rsidRPr="007F2AC3">
        <w:rPr>
          <w:lang w:val="ru-RU"/>
        </w:rPr>
        <w:softHyphen/>
        <w:t>-прикладного искусства).</w:t>
      </w:r>
    </w:p>
    <w:p w:rsidR="0057079D" w:rsidRPr="007F2AC3" w:rsidRDefault="0057079D" w:rsidP="0057079D">
      <w:pPr>
        <w:pStyle w:val="22"/>
        <w:numPr>
          <w:ilvl w:val="0"/>
          <w:numId w:val="5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782"/>
        </w:tabs>
        <w:spacing w:before="0" w:after="0" w:line="276" w:lineRule="auto"/>
        <w:ind w:left="740"/>
        <w:jc w:val="both"/>
        <w:rPr>
          <w:b/>
          <w:bCs/>
          <w:i/>
          <w:iCs/>
        </w:rPr>
      </w:pPr>
      <w:proofErr w:type="gramStart"/>
      <w:r w:rsidRPr="007F2AC3">
        <w:rPr>
          <w:b/>
          <w:bCs/>
          <w:i/>
          <w:iCs/>
        </w:rPr>
        <w:t>Изобразительная деятельность.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8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</w:pPr>
      <w:r w:rsidRPr="007F2AC3">
        <w:t>Рисование: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 w:rsidRPr="007F2AC3">
        <w:rPr>
          <w:lang w:val="ru-RU"/>
        </w:rPr>
        <w:t>и</w:t>
      </w:r>
      <w:proofErr w:type="gramEnd"/>
      <w:r w:rsidRPr="007F2AC3">
        <w:rPr>
          <w:lang w:val="ru-RU"/>
        </w:rPr>
        <w:t xml:space="preserve">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</w:t>
      </w:r>
      <w:r w:rsidRPr="007F2AC3">
        <w:rPr>
          <w:lang w:val="ru-RU"/>
        </w:rPr>
        <w:lastRenderedPageBreak/>
        <w:t xml:space="preserve">величине, расположении частей; </w:t>
      </w:r>
      <w:proofErr w:type="gramStart"/>
      <w:r w:rsidRPr="007F2AC3">
        <w:rPr>
          <w:lang w:val="ru-RU"/>
        </w:rPr>
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</w:t>
      </w:r>
      <w:proofErr w:type="gramEnd"/>
      <w:r w:rsidRPr="007F2AC3">
        <w:rPr>
          <w:lang w:val="ru-RU"/>
        </w:rPr>
        <w:t xml:space="preserve"> </w:t>
      </w:r>
      <w:proofErr w:type="gramStart"/>
      <w:r w:rsidRPr="007F2AC3">
        <w:rPr>
          <w:lang w:val="ru-RU"/>
        </w:rPr>
        <w:t>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</w:t>
      </w:r>
      <w:proofErr w:type="gramEnd"/>
      <w:r w:rsidRPr="007F2AC3">
        <w:rPr>
          <w:lang w:val="ru-RU"/>
        </w:rPr>
        <w:t xml:space="preserve">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57079D" w:rsidRPr="007F2AC3" w:rsidRDefault="0057079D" w:rsidP="0057079D">
      <w:pPr>
        <w:pStyle w:val="22"/>
        <w:numPr>
          <w:ilvl w:val="0"/>
          <w:numId w:val="58"/>
        </w:numPr>
        <w:shd w:val="clear" w:color="auto" w:fill="auto"/>
        <w:tabs>
          <w:tab w:val="left" w:pos="1018"/>
        </w:tabs>
        <w:spacing w:before="0" w:after="0" w:line="276" w:lineRule="auto"/>
        <w:ind w:left="20" w:firstLine="700"/>
        <w:jc w:val="both"/>
      </w:pPr>
      <w:r w:rsidRPr="007F2AC3">
        <w:t>Народное декоративно-прикладное искусство: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57079D" w:rsidRPr="007F2AC3" w:rsidRDefault="0057079D" w:rsidP="0057079D">
      <w:pPr>
        <w:pStyle w:val="22"/>
        <w:numPr>
          <w:ilvl w:val="0"/>
          <w:numId w:val="58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</w:pPr>
      <w:r w:rsidRPr="007F2AC3">
        <w:t>Лепка: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</w:pPr>
      <w:r w:rsidRPr="007F2AC3">
        <w:rPr>
          <w:lang w:val="ru-RU"/>
        </w:rP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</w:t>
      </w:r>
      <w:r w:rsidRPr="007F2AC3">
        <w:rPr>
          <w:lang w:val="ru-RU"/>
        </w:rPr>
        <w:lastRenderedPageBreak/>
        <w:t xml:space="preserve">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</w:t>
      </w:r>
      <w:proofErr w:type="gramStart"/>
      <w:r w:rsidRPr="007F2AC3">
        <w:t>Педагог закрепляет у детей приемы аккуратной лепки.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8"/>
        </w:numPr>
        <w:shd w:val="clear" w:color="auto" w:fill="auto"/>
        <w:tabs>
          <w:tab w:val="left" w:pos="1022"/>
        </w:tabs>
        <w:spacing w:before="0" w:after="0" w:line="276" w:lineRule="auto"/>
        <w:ind w:left="20" w:firstLine="700"/>
        <w:jc w:val="both"/>
      </w:pPr>
      <w:r w:rsidRPr="007F2AC3">
        <w:t>Аппликация: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</w:r>
      <w:proofErr w:type="gramStart"/>
      <w:r w:rsidRPr="007F2AC3">
        <w:rPr>
          <w:lang w:val="ru-RU"/>
        </w:rPr>
        <w:t>прямой</w:t>
      </w:r>
      <w:proofErr w:type="gramEnd"/>
      <w:r w:rsidRPr="007F2AC3">
        <w:rPr>
          <w:lang w:val="ru-RU"/>
        </w:rPr>
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782"/>
        </w:tabs>
        <w:spacing w:before="0" w:after="0" w:line="276" w:lineRule="auto"/>
        <w:ind w:left="740"/>
        <w:jc w:val="both"/>
        <w:rPr>
          <w:b/>
          <w:bCs/>
          <w:i/>
          <w:iCs/>
        </w:rPr>
      </w:pPr>
      <w:proofErr w:type="gramStart"/>
      <w:r w:rsidRPr="007F2AC3">
        <w:rPr>
          <w:b/>
          <w:bCs/>
          <w:i/>
          <w:iCs/>
        </w:rPr>
        <w:t>Конструктивная деятельность.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59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57079D" w:rsidRPr="007F2AC3" w:rsidRDefault="0057079D" w:rsidP="0057079D">
      <w:pPr>
        <w:pStyle w:val="22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</w:r>
    </w:p>
    <w:p w:rsidR="0057079D" w:rsidRPr="007F2AC3" w:rsidRDefault="0057079D" w:rsidP="0057079D">
      <w:pPr>
        <w:pStyle w:val="22"/>
        <w:numPr>
          <w:ilvl w:val="0"/>
          <w:numId w:val="59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 xml:space="preserve"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</w:t>
      </w:r>
      <w:r w:rsidRPr="007F2AC3">
        <w:rPr>
          <w:lang w:val="ru-RU"/>
        </w:rPr>
        <w:lastRenderedPageBreak/>
        <w:t>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57079D" w:rsidRPr="007F2AC3" w:rsidRDefault="0057079D" w:rsidP="0057079D">
      <w:pPr>
        <w:pStyle w:val="22"/>
        <w:numPr>
          <w:ilvl w:val="0"/>
          <w:numId w:val="59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57079D" w:rsidRPr="007F2AC3" w:rsidRDefault="0057079D" w:rsidP="0057079D">
      <w:pPr>
        <w:pStyle w:val="22"/>
        <w:numPr>
          <w:ilvl w:val="0"/>
          <w:numId w:val="59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 w:rsidRPr="007F2AC3">
        <w:rPr>
          <w:lang w:val="ru-RU"/>
        </w:rPr>
        <w:t xml:space="preserve"> </w:t>
      </w:r>
      <w:proofErr w:type="gramStart"/>
      <w:r w:rsidRPr="007F2AC3">
        <w:rPr>
          <w:lang w:val="ru-RU"/>
        </w:rPr>
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</w:r>
      <w:proofErr w:type="gramEnd"/>
      <w:r w:rsidRPr="007F2AC3">
        <w:rPr>
          <w:lang w:val="ru-RU"/>
        </w:rPr>
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777"/>
        </w:tabs>
        <w:spacing w:before="0" w:after="0" w:line="276" w:lineRule="auto"/>
        <w:ind w:left="740"/>
        <w:jc w:val="both"/>
        <w:rPr>
          <w:b/>
          <w:bCs/>
          <w:i/>
          <w:iCs/>
        </w:rPr>
      </w:pPr>
      <w:proofErr w:type="gramStart"/>
      <w:r w:rsidRPr="007F2AC3">
        <w:rPr>
          <w:b/>
          <w:bCs/>
          <w:i/>
          <w:iCs/>
        </w:rPr>
        <w:t>Музыкальная деятельность.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60"/>
        </w:numPr>
        <w:shd w:val="clear" w:color="auto" w:fill="auto"/>
        <w:tabs>
          <w:tab w:val="left" w:pos="1124"/>
        </w:tabs>
        <w:spacing w:before="0" w:after="0" w:line="276" w:lineRule="auto"/>
        <w:ind w:left="20" w:right="20" w:firstLine="720"/>
        <w:jc w:val="both"/>
        <w:rPr>
          <w:lang w:val="ru-RU"/>
        </w:rPr>
      </w:pPr>
      <w:r w:rsidRPr="007F2AC3">
        <w:rPr>
          <w:lang w:val="ru-RU"/>
        </w:rPr>
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 w:rsidRPr="007F2AC3">
        <w:rPr>
          <w:lang w:val="ru-RU"/>
        </w:rPr>
        <w:t>о</w:t>
      </w:r>
      <w:proofErr w:type="gramEnd"/>
      <w:r w:rsidRPr="007F2AC3">
        <w:rPr>
          <w:lang w:val="ru-RU"/>
        </w:rPr>
        <w:t xml:space="preserve">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57079D" w:rsidRPr="007F2AC3" w:rsidRDefault="0057079D" w:rsidP="0057079D">
      <w:pPr>
        <w:pStyle w:val="22"/>
        <w:numPr>
          <w:ilvl w:val="0"/>
          <w:numId w:val="60"/>
        </w:numPr>
        <w:shd w:val="clear" w:color="auto" w:fill="auto"/>
        <w:tabs>
          <w:tab w:val="left" w:pos="1047"/>
        </w:tabs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57079D" w:rsidRPr="007F2AC3" w:rsidRDefault="0057079D" w:rsidP="0057079D">
      <w:pPr>
        <w:pStyle w:val="22"/>
        <w:numPr>
          <w:ilvl w:val="0"/>
          <w:numId w:val="60"/>
        </w:numPr>
        <w:shd w:val="clear" w:color="auto" w:fill="auto"/>
        <w:tabs>
          <w:tab w:val="left" w:pos="1186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</w:r>
    </w:p>
    <w:p w:rsidR="0057079D" w:rsidRPr="007F2AC3" w:rsidRDefault="0057079D" w:rsidP="0057079D">
      <w:pPr>
        <w:pStyle w:val="22"/>
        <w:numPr>
          <w:ilvl w:val="0"/>
          <w:numId w:val="60"/>
        </w:numPr>
        <w:shd w:val="clear" w:color="auto" w:fill="auto"/>
        <w:tabs>
          <w:tab w:val="left" w:pos="1100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Музыкально-</w:t>
      </w:r>
      <w:proofErr w:type="gramStart"/>
      <w:r w:rsidRPr="007F2AC3">
        <w:rPr>
          <w:lang w:val="ru-RU"/>
        </w:rPr>
        <w:t>ритмические движения</w:t>
      </w:r>
      <w:proofErr w:type="gramEnd"/>
      <w:r w:rsidRPr="007F2AC3">
        <w:rPr>
          <w:lang w:val="ru-RU"/>
        </w:rPr>
        <w:t xml:space="preserve">: педагог продолжает формировать у детей навык ритмичного движения в соответствии с характером </w:t>
      </w:r>
      <w:r w:rsidRPr="007F2AC3">
        <w:rPr>
          <w:lang w:val="ru-RU"/>
        </w:rPr>
        <w:lastRenderedPageBreak/>
        <w:t>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57079D" w:rsidRPr="007F2AC3" w:rsidRDefault="0057079D" w:rsidP="0057079D">
      <w:pPr>
        <w:pStyle w:val="22"/>
        <w:numPr>
          <w:ilvl w:val="0"/>
          <w:numId w:val="60"/>
        </w:numPr>
        <w:shd w:val="clear" w:color="auto" w:fill="auto"/>
        <w:tabs>
          <w:tab w:val="left" w:pos="1086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57079D" w:rsidRPr="007F2AC3" w:rsidRDefault="0057079D" w:rsidP="0057079D">
      <w:pPr>
        <w:pStyle w:val="22"/>
        <w:numPr>
          <w:ilvl w:val="0"/>
          <w:numId w:val="60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Игра на детских музыкальных инструментах: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>).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766"/>
        </w:tabs>
        <w:spacing w:before="0" w:after="0" w:line="276" w:lineRule="auto"/>
        <w:ind w:left="720"/>
        <w:jc w:val="both"/>
        <w:rPr>
          <w:b/>
          <w:bCs/>
          <w:i/>
          <w:iCs/>
          <w:lang w:val="ru-RU"/>
        </w:rPr>
      </w:pPr>
      <w:r w:rsidRPr="007F2AC3">
        <w:rPr>
          <w:b/>
          <w:bCs/>
          <w:i/>
          <w:iCs/>
          <w:lang w:val="ru-RU"/>
        </w:rPr>
        <w:t>Театрализованная деятельность.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</w:t>
      </w:r>
      <w:r w:rsidRPr="007F2AC3">
        <w:rPr>
          <w:lang w:val="ru-RU"/>
        </w:rPr>
        <w:lastRenderedPageBreak/>
        <w:t>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762"/>
        </w:tabs>
        <w:spacing w:before="0" w:after="0" w:line="276" w:lineRule="auto"/>
        <w:ind w:left="720"/>
        <w:jc w:val="both"/>
        <w:rPr>
          <w:b/>
          <w:bCs/>
          <w:i/>
          <w:iCs/>
          <w:lang w:val="ru-RU"/>
        </w:rPr>
      </w:pPr>
      <w:r w:rsidRPr="007F2AC3">
        <w:rPr>
          <w:b/>
          <w:bCs/>
          <w:i/>
          <w:iCs/>
          <w:lang w:val="ru-RU"/>
        </w:rPr>
        <w:t>Культурно-досуговая деятельность.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20"/>
        <w:jc w:val="both"/>
        <w:rPr>
          <w:lang w:val="ru-RU"/>
        </w:rPr>
      </w:pP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right="20"/>
        <w:jc w:val="both"/>
        <w:rPr>
          <w:b/>
          <w:bCs/>
          <w:lang w:val="ru-RU"/>
        </w:rPr>
      </w:pPr>
      <w:r w:rsidRPr="007F2AC3">
        <w:rPr>
          <w:b/>
          <w:bCs/>
          <w:lang w:val="ru-RU"/>
        </w:rPr>
        <w:t>Физическое развитие.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lang w:val="ru-RU"/>
        </w:rPr>
      </w:pPr>
      <w:r w:rsidRPr="007F2AC3">
        <w:rPr>
          <w:lang w:val="ru-RU"/>
        </w:rPr>
        <w:t xml:space="preserve">В области </w:t>
      </w:r>
      <w:proofErr w:type="gramStart"/>
      <w:r w:rsidRPr="007F2AC3">
        <w:rPr>
          <w:lang w:val="ru-RU"/>
        </w:rPr>
        <w:t>физического</w:t>
      </w:r>
      <w:proofErr w:type="gramEnd"/>
      <w:r w:rsidRPr="007F2AC3">
        <w:rPr>
          <w:lang w:val="ru-RU"/>
        </w:rPr>
        <w:t xml:space="preserve"> основными </w:t>
      </w:r>
      <w:r w:rsidRPr="007F2AC3">
        <w:rPr>
          <w:b/>
          <w:bCs/>
          <w:lang w:val="ru-RU"/>
        </w:rPr>
        <w:t>задачами</w:t>
      </w:r>
      <w:r w:rsidRPr="007F2AC3">
        <w:rPr>
          <w:lang w:val="ru-RU"/>
        </w:rPr>
        <w:t xml:space="preserve"> образовательной деятельности являются: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</w:r>
      <w:proofErr w:type="gramStart"/>
      <w:r w:rsidRPr="007F2AC3">
        <w:rPr>
          <w:lang w:val="ru-RU"/>
        </w:rPr>
        <w:t>ритмические упражнения</w:t>
      </w:r>
      <w:proofErr w:type="gramEnd"/>
      <w:r w:rsidRPr="007F2AC3">
        <w:rPr>
          <w:lang w:val="ru-RU"/>
        </w:rPr>
        <w:t>), создавать условия для освоения спортивных упражнений, подвижных игр;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 xml:space="preserve">воспитывать волевые качества, самостоятельность, стремление соблюдать правила в подвижных играх, проявлять самостоятельность при </w:t>
      </w:r>
      <w:r w:rsidRPr="007F2AC3">
        <w:rPr>
          <w:lang w:val="ru-RU"/>
        </w:rPr>
        <w:lastRenderedPageBreak/>
        <w:t>выполнении физических упражнений;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00"/>
        <w:jc w:val="both"/>
        <w:rPr>
          <w:lang w:val="ru-RU"/>
        </w:rPr>
      </w:pPr>
      <w:r w:rsidRPr="007F2AC3">
        <w:rPr>
          <w:lang w:val="ru-RU"/>
        </w:rPr>
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</w:r>
    </w:p>
    <w:p w:rsidR="0057079D" w:rsidRPr="007F2AC3" w:rsidRDefault="0057079D" w:rsidP="0057079D">
      <w:pPr>
        <w:pStyle w:val="22"/>
        <w:shd w:val="clear" w:color="auto" w:fill="auto"/>
        <w:tabs>
          <w:tab w:val="left" w:pos="1580"/>
        </w:tabs>
        <w:spacing w:before="0" w:after="0" w:line="276" w:lineRule="auto"/>
        <w:ind w:firstLine="709"/>
        <w:jc w:val="both"/>
        <w:rPr>
          <w:lang w:val="ru-RU"/>
        </w:rPr>
      </w:pPr>
      <w:r w:rsidRPr="007F2AC3">
        <w:rPr>
          <w:b/>
          <w:bCs/>
          <w:lang w:val="ru-RU"/>
        </w:rPr>
        <w:t>Содержание</w:t>
      </w:r>
      <w:r w:rsidRPr="007F2AC3">
        <w:rPr>
          <w:lang w:val="ru-RU"/>
        </w:rPr>
        <w:t xml:space="preserve"> образовательной деятельности.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20"/>
        <w:jc w:val="both"/>
        <w:rPr>
          <w:lang w:val="ru-RU"/>
        </w:rPr>
      </w:pPr>
      <w:r w:rsidRPr="007F2AC3">
        <w:rPr>
          <w:lang w:val="ru-RU"/>
        </w:rP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20"/>
        <w:jc w:val="both"/>
        <w:rPr>
          <w:lang w:val="ru-RU"/>
        </w:rPr>
      </w:pPr>
      <w:r w:rsidRPr="007F2AC3">
        <w:rPr>
          <w:lang w:val="ru-RU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57079D" w:rsidRPr="007F2AC3" w:rsidRDefault="0057079D" w:rsidP="0057079D">
      <w:pPr>
        <w:pStyle w:val="22"/>
        <w:numPr>
          <w:ilvl w:val="0"/>
          <w:numId w:val="67"/>
        </w:numPr>
        <w:shd w:val="clear" w:color="auto" w:fill="auto"/>
        <w:tabs>
          <w:tab w:val="left" w:pos="1042"/>
        </w:tabs>
        <w:spacing w:before="0" w:after="0" w:line="276" w:lineRule="auto"/>
        <w:ind w:left="20" w:right="40" w:firstLine="720"/>
        <w:jc w:val="both"/>
        <w:rPr>
          <w:lang w:val="ru-RU"/>
        </w:rPr>
      </w:pPr>
      <w:r w:rsidRPr="007F2AC3">
        <w:rPr>
          <w:b/>
          <w:bCs/>
          <w:i/>
          <w:iCs/>
          <w:lang w:val="ru-RU"/>
        </w:rPr>
        <w:t>Основная гимнастика</w:t>
      </w:r>
      <w:r w:rsidRPr="007F2AC3">
        <w:rPr>
          <w:lang w:val="ru-RU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20"/>
        <w:jc w:val="both"/>
        <w:rPr>
          <w:lang w:val="ru-RU"/>
        </w:rPr>
      </w:pPr>
      <w:r w:rsidRPr="007F2AC3">
        <w:rPr>
          <w:lang w:val="ru-RU"/>
        </w:rPr>
        <w:t>Основные движения: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 w:rsidRPr="007F2AC3">
        <w:rPr>
          <w:lang w:val="ru-RU"/>
        </w:rPr>
        <w:t xml:space="preserve"> бросание и ловля мяча в паре; перебрасывание мяча друг другу в кругу; бросание мяча двумя руками из-за </w:t>
      </w:r>
      <w:proofErr w:type="gramStart"/>
      <w:r w:rsidRPr="007F2AC3">
        <w:rPr>
          <w:lang w:val="ru-RU"/>
        </w:rPr>
        <w:t>головы</w:t>
      </w:r>
      <w:proofErr w:type="gramEnd"/>
      <w:r w:rsidRPr="007F2AC3">
        <w:rPr>
          <w:lang w:val="ru-RU"/>
        </w:rPr>
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</w:t>
      </w:r>
      <w:r w:rsidRPr="007F2AC3">
        <w:rPr>
          <w:lang w:val="ru-RU"/>
        </w:rPr>
        <w:lastRenderedPageBreak/>
        <w:t>вертикальную цели с расстояния 2-2,5 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 w:rsidRPr="007F2AC3">
        <w:rPr>
          <w:lang w:val="ru-RU"/>
        </w:rPr>
        <w:t xml:space="preserve"> подлезание под веревку или дугу, не касаясь руками пола прямо и боком;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40" w:firstLine="720"/>
        <w:jc w:val="both"/>
        <w:rPr>
          <w:lang w:val="ru-RU"/>
        </w:rPr>
      </w:pPr>
      <w:proofErr w:type="gramStart"/>
      <w:r w:rsidRPr="007F2AC3">
        <w:rPr>
          <w:lang w:val="ru-RU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</w:r>
      <w:proofErr w:type="gramEnd"/>
      <w:r w:rsidRPr="007F2AC3">
        <w:rPr>
          <w:lang w:val="ru-RU"/>
        </w:rPr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 w:rsidRPr="007F2AC3">
        <w:rPr>
          <w:lang w:val="ru-RU"/>
        </w:rPr>
        <w:t xml:space="preserve"> медленный бег 150-200 м; бег на скорость 20 м; челночный бег 2</w:t>
      </w:r>
      <w:r w:rsidRPr="007F2AC3">
        <w:t>x</w:t>
      </w:r>
      <w:r w:rsidRPr="007F2AC3">
        <w:rPr>
          <w:lang w:val="ru-RU"/>
        </w:rPr>
        <w:t>5 м; перебегание подгруппами по 5-6 человек с одной стороны площадки на другую; бег врассыпную с ловлей и увертыванием;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</w:r>
      <w:proofErr w:type="gramEnd"/>
      <w:r w:rsidRPr="007F2AC3">
        <w:rPr>
          <w:lang w:val="ru-RU"/>
        </w:rP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 w:rsidRPr="007F2AC3">
        <w:rPr>
          <w:lang w:val="ru-RU"/>
        </w:rPr>
        <w:t xml:space="preserve">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Педагог обучает разнообразным упражнениям, которые дети могут переносить в самостоятельную двигательную деятельность.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lastRenderedPageBreak/>
        <w:t>Общеразвивающие упражнения: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 w:rsidRPr="007F2AC3">
        <w:rPr>
          <w:lang w:val="ru-RU"/>
        </w:rPr>
        <w:t xml:space="preserve"> повороты головы вправо и влево, наклоны головы;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 w:rsidRPr="007F2AC3">
        <w:rPr>
          <w:lang w:val="ru-RU"/>
        </w:rPr>
        <w:t>положения</w:t>
      </w:r>
      <w:proofErr w:type="gramEnd"/>
      <w:r w:rsidRPr="007F2AC3">
        <w:rPr>
          <w:lang w:val="ru-RU"/>
        </w:rPr>
        <w:t xml:space="preserve"> лежа на спине, на животе, стоя на четвереньках;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 w:rsidRPr="007F2AC3">
        <w:rPr>
          <w:lang w:val="ru-RU"/>
        </w:rPr>
        <w:t>другое</w:t>
      </w:r>
      <w:proofErr w:type="gramEnd"/>
      <w:r w:rsidRPr="007F2AC3">
        <w:rPr>
          <w:lang w:val="ru-RU"/>
        </w:rPr>
        <w:t>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Ритмическая гимнастика: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музыкально-</w:t>
      </w:r>
      <w:proofErr w:type="gramStart"/>
      <w:r w:rsidRPr="007F2AC3">
        <w:rPr>
          <w:lang w:val="ru-RU"/>
        </w:rPr>
        <w:t>ритмические упражнения</w:t>
      </w:r>
      <w:proofErr w:type="gramEnd"/>
      <w:r w:rsidRPr="007F2AC3">
        <w:rPr>
          <w:lang w:val="ru-RU"/>
        </w:rPr>
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</w:r>
      <w:proofErr w:type="gramStart"/>
      <w:r w:rsidRPr="007F2AC3">
        <w:rPr>
          <w:lang w:val="ru-RU"/>
        </w:rPr>
        <w:t>движение</w:t>
      </w:r>
      <w:proofErr w:type="gramEnd"/>
      <w:r w:rsidRPr="007F2AC3">
        <w:rPr>
          <w:lang w:val="ru-RU"/>
        </w:rPr>
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firstLine="700"/>
        <w:jc w:val="both"/>
        <w:rPr>
          <w:lang w:val="ru-RU"/>
        </w:rPr>
      </w:pPr>
      <w:r w:rsidRPr="007F2AC3">
        <w:rPr>
          <w:lang w:val="ru-RU"/>
        </w:rPr>
        <w:t>Строевые упражнения: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 xml:space="preserve"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</w:t>
      </w:r>
      <w:r w:rsidRPr="007F2AC3">
        <w:rPr>
          <w:lang w:val="ru-RU"/>
        </w:rPr>
        <w:lastRenderedPageBreak/>
        <w:t>одному в колонну по два в движении, со сменой ведущего; из одной колонны или шеренги в звенья на месте и в движении;</w:t>
      </w:r>
      <w:proofErr w:type="gramEnd"/>
      <w:r w:rsidRPr="007F2AC3">
        <w:rPr>
          <w:lang w:val="ru-RU"/>
        </w:rPr>
        <w:t xml:space="preserve"> повороты направо, налево, кругом на месте переступанием и в движении.</w:t>
      </w:r>
    </w:p>
    <w:p w:rsidR="0057079D" w:rsidRPr="007F2AC3" w:rsidRDefault="0057079D" w:rsidP="0057079D">
      <w:pPr>
        <w:pStyle w:val="22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b/>
          <w:bCs/>
          <w:i/>
          <w:iCs/>
          <w:lang w:val="ru-RU"/>
        </w:rPr>
        <w:t>Подвижные игры:</w:t>
      </w:r>
      <w:r w:rsidRPr="007F2AC3">
        <w:rPr>
          <w:lang w:val="ru-RU"/>
        </w:rPr>
        <w:t xml:space="preserve"> педагог продолжает закреплять основные движения и развивать психофизические качества в подвижных играх, поощряет желание </w:t>
      </w:r>
      <w:proofErr w:type="gramStart"/>
      <w:r w:rsidRPr="007F2AC3">
        <w:rPr>
          <w:lang w:val="ru-RU"/>
        </w:rPr>
        <w:t>выполнять роль</w:t>
      </w:r>
      <w:proofErr w:type="gramEnd"/>
      <w:r w:rsidRPr="007F2AC3">
        <w:rPr>
          <w:lang w:val="ru-RU"/>
        </w:rPr>
        <w:t xml:space="preserve">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</w:p>
    <w:p w:rsidR="0057079D" w:rsidRPr="007F2AC3" w:rsidRDefault="0057079D" w:rsidP="0057079D">
      <w:pPr>
        <w:pStyle w:val="22"/>
        <w:numPr>
          <w:ilvl w:val="0"/>
          <w:numId w:val="67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b/>
          <w:bCs/>
          <w:i/>
          <w:iCs/>
          <w:lang w:val="ru-RU"/>
        </w:rPr>
        <w:t>Спортивные упражнения:</w:t>
      </w:r>
      <w:r w:rsidRPr="007F2AC3">
        <w:rPr>
          <w:lang w:val="ru-RU"/>
        </w:rPr>
        <w:t xml:space="preserve">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Катание на санках: подъем с санками на гору, скатывание с горки, торможение при спуске, катание на санках друг друга.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proofErr w:type="gramStart"/>
      <w:r w:rsidRPr="007F2AC3">
        <w:rPr>
          <w:lang w:val="ru-RU"/>
        </w:rPr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Ходьба на лыжах: скользящим шагом, повороты на месте, подъем на гору «ступающим шагом» и «полуёлочкой».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57079D" w:rsidRPr="007F2AC3" w:rsidRDefault="0057079D" w:rsidP="0057079D">
      <w:pPr>
        <w:pStyle w:val="22"/>
        <w:numPr>
          <w:ilvl w:val="0"/>
          <w:numId w:val="67"/>
        </w:numPr>
        <w:shd w:val="clear" w:color="auto" w:fill="auto"/>
        <w:tabs>
          <w:tab w:val="left" w:pos="1042"/>
        </w:tabs>
        <w:spacing w:before="0" w:after="0" w:line="276" w:lineRule="auto"/>
        <w:ind w:left="20" w:right="20" w:firstLine="700"/>
        <w:jc w:val="both"/>
      </w:pPr>
      <w:proofErr w:type="gramStart"/>
      <w:r w:rsidRPr="007F2AC3">
        <w:rPr>
          <w:b/>
          <w:bCs/>
          <w:i/>
          <w:iCs/>
          <w:lang w:val="ru-RU"/>
        </w:rPr>
        <w:t>Формирование основ здорового образа жизни:</w:t>
      </w:r>
      <w:r w:rsidRPr="007F2AC3">
        <w:rPr>
          <w:lang w:val="ru-RU"/>
        </w:rPr>
        <w:t xml:space="preserve">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</w:r>
      <w:proofErr w:type="gramEnd"/>
      <w:r w:rsidRPr="007F2AC3">
        <w:rPr>
          <w:lang w:val="ru-RU"/>
        </w:rPr>
        <w:t xml:space="preserve"> </w:t>
      </w:r>
      <w:r w:rsidRPr="007F2AC3">
        <w:t>Формирует первичные представления об отдельных видах спорта.</w:t>
      </w:r>
    </w:p>
    <w:p w:rsidR="0057079D" w:rsidRPr="007F2AC3" w:rsidRDefault="0057079D" w:rsidP="0057079D">
      <w:pPr>
        <w:pStyle w:val="22"/>
        <w:numPr>
          <w:ilvl w:val="0"/>
          <w:numId w:val="67"/>
        </w:numPr>
        <w:shd w:val="clear" w:color="auto" w:fill="auto"/>
        <w:tabs>
          <w:tab w:val="left" w:pos="1008"/>
        </w:tabs>
        <w:spacing w:before="0" w:after="0" w:line="276" w:lineRule="auto"/>
        <w:ind w:left="20" w:firstLine="700"/>
        <w:jc w:val="both"/>
        <w:rPr>
          <w:b/>
          <w:bCs/>
          <w:i/>
          <w:iCs/>
        </w:rPr>
      </w:pPr>
      <w:r w:rsidRPr="007F2AC3">
        <w:rPr>
          <w:b/>
          <w:bCs/>
          <w:i/>
          <w:iCs/>
        </w:rPr>
        <w:t>Активный отдых.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 xml:space="preserve">Досуг организуется 1-2 раза в месяц во второй половине дня преимущественно на свежем воздухе, продолжительностью 20-25 минут. </w:t>
      </w:r>
      <w:r w:rsidRPr="007F2AC3">
        <w:rPr>
          <w:lang w:val="ru-RU"/>
        </w:rPr>
        <w:lastRenderedPageBreak/>
        <w:t>Содержание составляют: подвижные игры, игры с элементами соревнования, аттракционы, музыкально</w:t>
      </w:r>
      <w:r w:rsidRPr="007F2AC3">
        <w:rPr>
          <w:lang w:val="ru-RU"/>
        </w:rPr>
        <w:softHyphen/>
        <w:t>ритмические и танцевальные упражнения.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57079D" w:rsidRPr="007F2AC3" w:rsidRDefault="0057079D" w:rsidP="0057079D">
      <w:pPr>
        <w:pStyle w:val="22"/>
        <w:shd w:val="clear" w:color="auto" w:fill="auto"/>
        <w:spacing w:before="0" w:after="0" w:line="276" w:lineRule="auto"/>
        <w:ind w:left="20" w:right="20" w:firstLine="700"/>
        <w:jc w:val="both"/>
        <w:rPr>
          <w:lang w:val="ru-RU"/>
        </w:rPr>
      </w:pPr>
      <w:r w:rsidRPr="007F2AC3">
        <w:rPr>
          <w:lang w:val="ru-RU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57079D" w:rsidRPr="007F2AC3" w:rsidRDefault="0057079D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</w:p>
    <w:p w:rsidR="00440C47" w:rsidRPr="007F2AC3" w:rsidRDefault="00440C47" w:rsidP="00440C47">
      <w:pPr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7F2AC3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lastRenderedPageBreak/>
        <w:t>2.2.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ВАРИАТИВНЫЕ ФОРМЫ, СПОСОБЫ, МЕТОДЫ И СРЕДСТВА РЕАЛИЗАЦИИ РАБОЧЕЙ ПРОГРАММЫ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Основание выбора форм, способов, методов и средств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реализации рабочей программы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Формы, способы, методы и средства реализации рабочей программы определяются в соответствии: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 задачами воспитания и обучения;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возрастными и индивидуальными особенностями детей;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спецификой их образовательных потребностей и интересов;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 с учетом сформировавшейся практики воспитания и обучения детей;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 учетом результативности форм, методов, средств образовательной деятельности примените</w:t>
      </w:r>
      <w:r w:rsidR="004D4662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льно к возрастной группе детей 4-5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лет.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Вариативность форм, методов и средств реализации рабочей программы 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зависит не только от учёта возрастных особенностей обучающихся, их индивидуальных и особых образовательных потребностей, но и от личных интересов, мотивов, ожиданий, желаний детей.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Важное значение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имеет признание приоритетной субъективной позиции ребёнка в образовательном процессе.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выборе форм, методов, средств реализации рабочей программы учитываются субъектные проявления ребёнка в деятельности: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интерес к миру и культуре;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избирательное отношение к социокультурным объектам и разным видам деятельности;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инициативность и желание заниматься той или иной деятельностью;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самостоятельность в выборе и осуществлении деятельности;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творчество в интерпретации объектов культуры и создании продуктов деятельности.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Формы реализации рабочей программы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lastRenderedPageBreak/>
        <w:t xml:space="preserve">Согласно ФГОС 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</w:t>
      </w:r>
      <w:proofErr w:type="gramEnd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 реализации рабочей программы используются различные формы в соответствии с видом детской деятельности и возрастными особенностями детей </w:t>
      </w:r>
      <w:r w:rsidR="00C70040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4-5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 лет: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игровая деятельность (сюжетно-ролевая, театрализованная, режиссерская, строительно-конструктивная, дидактическая, подвижная и другие);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общение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со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взрослым (ситуативно-деловое, внеситуативно-познавательное, внеситуативно-личностное) и сверстниками (ситуативно-деловое, внеситуативно-деловое);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познавательно-исследовательская деятельность и экспериментирование;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изобразительная деятельность (рисование, лепка, аппликация) и конструирование из разных материалов по образцу, условию и замыслу ребёнка;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элементарная трудовая деятельность (самообслуживание, хозяйственно-бытовой труд, труд в природе, ручной труд);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музыкальная деятельность (слушание и понимание музыкальных произведений, пение, музыкально-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ритмические движения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, игра на детских музыкальных инструментах).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Методы обучения и воспитания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Для достижения задач воспитания в ходе реализации рабочей программы используются следующие методы: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мотивации опыта поведения и деятельности (поощрение, методы 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>развития эмоций, игры, соревнования, проектные методы).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организации обучения следующие методы: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традиционные методы (словесные, наглядные, практические);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методы, в основу которых положен характер познавательной деятельности детей: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1)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информационно-рецептивный мето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(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предъявляется информация, организуются действия ребёнка с объектом изучения - распознающее наблюдение, рассматривание картин, демонстрация кино- и диафильмов, просмотр компьютерных презентаций, рассказы педагога или детей, чтение);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2)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репродуктивный метод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(создание условий для воспроизведения представлений и способов деятельности, руководство их выполнением - упражнения на основе образца педагога, беседа, составление рассказов с опорой на предметную или предметно-схематическую модель);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3)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метод проблемного изложени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я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(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постановка проблемы и раскрытие пути её решения в процессе организации опытов, наблюдений);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4)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частично-поисковый (эвристический метод) (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проблемная задача делится на части - проблемы, в решении которых принимают участие дети (применение представлений в новых условиях));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5)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исследовательский мето</w:t>
      </w:r>
      <w:proofErr w:type="gramStart"/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д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(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составление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Для решения задач воспитания и обучения широко применяется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метод проектов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. Выполняя совместные проекты, дети получают представления о своих возможностях, умениях, потребностях.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выборе методов воспитания и обучения учитываются: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- возрастные и личностные особенности детей,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педагогический потенциал каждого метода,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условия его применения,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реализуемые цели и задачи,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планируемые результаты.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lastRenderedPageBreak/>
        <w:t>Для решения задач воспитания и обучения используется комплекс методов.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Средства реализации рабочей программы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демонстрационные и раздаточные;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визуальные,  аудиовизуальные;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естественные и искусственные;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реальные и виртуальные.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Средства используются для развития следующих видов деятельности детей: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двигательной (оборудование для ходьбы, бега, ползания, лазанья, прыгания, занятий с мячом и другое);</w:t>
      </w:r>
      <w:proofErr w:type="gramEnd"/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предметной (образные и дидактические игрушки, реальные предметы и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игровой (игры, игрушки, игровое оборудование и другое);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коммуникативной (дидактический материал, предметы, игрушки, видеофильмы и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познавательно-исследовательской и экспериментирования (натуральные предметы и оборудование для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исследования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и образно-символический материал, в т.ч. макеты, плакаты, модели, схемы и другое);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чтения художественной литературы (книги для детского чтения, в т.ч. аудиокниги, иллюстративный материал);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трудовой (оборудование и инвентарь для всех видов труда);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продуктивной (оборудование и материалы для лепки, аппликации, рисования и конструирования);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музыкальной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(детские музыкальные инструменты, дидактический материал и другое).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 xml:space="preserve">При реализации рабочей программы могут использоваться дистанционные образовательные технологии, электронное обучение, исключая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lastRenderedPageBreak/>
        <w:t xml:space="preserve">образовательные технологии, которые могут нанести вред здоровью детей. 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Применение электронного обучения, дистанционных образовательных технологий, а также работа с электронными средствами обучения осуществляется в соответствии с требованиями СП 2.4.3648-20 и СанПиН 1.2.3685-21.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Вариативность форм, методов, средств реализации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b/>
          <w:i/>
          <w:sz w:val="28"/>
          <w:szCs w:val="28"/>
          <w:lang w:val="ru-RU"/>
        </w:rPr>
        <w:t>рабочей программы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Выбор педагогически обоснованных форм, методов, средств реализации рабочей программы, адекватных образовательным потребностям и предпочтениям детей, их соотношение и интеграция при решении задач воспитания и обучения обеспечивает их </w:t>
      </w:r>
      <w:r w:rsidRPr="00440C47">
        <w:rPr>
          <w:rFonts w:ascii="Times New Roman CYR" w:eastAsia="Times New Roman" w:hAnsi="Times New Roman CYR" w:cs="Times New Roman CYR"/>
          <w:i/>
          <w:sz w:val="28"/>
          <w:szCs w:val="28"/>
          <w:lang w:val="ru-RU"/>
        </w:rPr>
        <w:t>вариативность.</w:t>
      </w:r>
    </w:p>
    <w:p w:rsidR="00440C47" w:rsidRPr="00440C47" w:rsidRDefault="00440C47" w:rsidP="00440C47">
      <w:pPr>
        <w:rPr>
          <w:rFonts w:eastAsiaTheme="minorEastAsia" w:cs="Times New Roman"/>
          <w:b/>
          <w:bCs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2.3.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ОБРАЗОВАТЕЛЬНОЙ ДЕЯТЕЛЬНОСТИ РАЗНЫХ ВИДОВ И КУЛЬТУРНЫХ ПРАКТИК В ПРОЦЕССЕ РЕАЛИЗАЦИИ РАБОЧЕЙ ПРОГРАММЫ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организации образовательной деятельности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 в процессе реализации рабочей программы включает: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образовательную деятельность, осуществляемую в ходе режимных процессов;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самостоятельную деятельность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взаимодействие с семьями детей.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 организуется как совместная деятельность педагога и детей, самостоятельная деятельность детей.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 зависимости от решаемых образовательных задач, желаний детей, их образовательных потребностей, педагог выбирает один или несколько вариантов совместной деятельности: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совместная деятельность ребёнка с педагогом, при которой ребёнок и педагог - равноправные партнеры;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 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5) 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Организуя различные виды деятельности, педагог учитывает опыт ребёнка, его субъектные проявления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Все виды деятельности взаимосвязаны между собой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Роль игры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Игра занимает центральное место в жизни ребёнка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навыки кооперации. Играя вместе, дети строят свои взаимоотношения, учатся общению, проявляют активность и инициативу 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. Детство без игры и вне игры не представляется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возможным.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Игра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 педагогическом процессе выполняет различные функции: обучающую, 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 образовательном процессе игра занимает особое место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выступая как форма организации жизни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и деятельности детей, средство разностороннего развития личности; метод или прием обучения; средство саморазвития,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самовоспитания,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Учитывая потенциал игры для разностороннего развития ребёнка и становления его личности, педагог максимально использует все варианты её применения 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proofErr w:type="gramEnd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 деятельность в режимных моментах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Образовательная деятельность в утренний отрезок дня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Основная задача педагога в утренний отрезок времени состоит в том, чтобы включить детей в общий ритм жизни ДОО, создать у них бодрое, жизнерадостное настроение.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деятельность, осуществляемая в утренний отрезок времени, может включать: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беседы с детьми по их интересам, развивающее общение педагога с детьми (в т.ч. в форме утреннего и вечернего круга), рассматривание картин, иллюстраций;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практические, проблемные ситуации, упражнения (по освоению культурно-гигиенических навыков и культуры здоровья, правил и норм поведения и другие);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наблюдения за объектами и явлениями природы, трудом взрослых;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трудовые поручения и дежурства (сервировка стола к приему пищи, уход за комнатными растениями 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индивидуальную работу с детьми в соответствии с задачами разных образовательных областей;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продуктивную деятельность детей по интересам детей (рисование, конструирование, лепка и другое);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оздоровительные и закаливающие процедуры, здоровьесберегающие мероприятия, двигательную деятельность (подвижные игры, гимнастика 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Особенности проведения занятий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Согласно требованиям СанПиН 1.2.3685-21 в режиме дня предусмотрено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время для проведения занятий.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Занятие рассматривается: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как дело, занимательное и интересное детям, развивающее их;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как деятельность, направленная на освоение 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Занятие является формой организации обучения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наряду с экскурсиями, дидактическими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При организации занятий педагог использует опыт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накопленный при проведении образовательной деятельности в рамках сформировавшихся подходов.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Введение термина «занятие» не означает регламентацию процесса. Термин фиксирует форму организации образовательной деятельности.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C70040" w:rsidRDefault="00C70040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C70040" w:rsidRDefault="00C70040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Прогулки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деятельность, осуществляемая во время прогулки,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включает: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подвижные игры и спортивные упражнения, направленные на оптимизацию режима двигательной активности и укрепление здоровья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экспериментирование с объектами неживой природы;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сюжетно-ролевые и конструктивные игры (с песком, со снегом, с природным материалом);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элементарную трудовую деятельность детей на участке ДОО;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свободное общение педагога с детьми, индивидуальную работу;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проведение спортивных праздников (при необходимости).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Образовательная деятельность во вторую половину дня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Образовательная деятельность, осуществляемая во вторую половину дня, может включать: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другое);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опыты и эксперименты, практико-ориентированные проекты, коллекционирование и другое;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слушание и исполнение музыкальных произведений, музыкально-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ритмические движения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, музыкальные игры и импровизации;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индивидуальную работу по всем видам деятельности и образовательным областям;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работу с родителями (законными представителями).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Для организации самостоятельной деятельности детей в группе создаются различные центры активности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(игровой,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литературный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Организация культурных практик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Во вторую половину дня педагог может организовывать культурные практики.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Они расширяют социальные и практические компоненты содержания образования, способствуют формированию у детей культурных умений при взаимодействии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 культурным практикам относят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игровую, продуктивную, познавательно-исследовательскую, коммуникативную практики, чтение художественной литературы.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способствует становлению разных видов детских инициатив: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 игровой практике ребёнок проявляет себя как творческий субъект (творческая инициатива);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продуктивной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- созидающий и волевой субъект (инициатива целеполагания);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 познавательно-исследовательской практике - как субъект исследования (познавательная инициатива);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 коммуникативной практике - как партнер по взаимодействию и собеседник (коммуникативная инициатива);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Тематику культурных практик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 процессе культурных практик педагог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создает атмосферу свободы выбора, творческого обмена и самовыражения, сотрудничества взрослого и детей.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 культурных практик предполагает подгрупповой способ объединения детей.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cs="Times New Roman"/>
          <w:b/>
          <w:bCs/>
          <w:sz w:val="28"/>
          <w:szCs w:val="28"/>
          <w:lang w:val="ru-RU"/>
        </w:rPr>
      </w:pPr>
      <w:r w:rsidRPr="00440C47">
        <w:rPr>
          <w:rFonts w:cs="Times New Roman"/>
          <w:b/>
          <w:bCs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2.4.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СПОСОБЫ И НАПРАВЛЕНИЯ ПОДДЕРЖКИ ДЕТСКОЙ ИНИЦИАТИВЫ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Для поддержки детской инициативы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педагог поощряет свободную самостоятельную деятельность детей, основанную на детских интересах и предпочтениях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Появление возможности у ребёнка исследовать, играть, лепить, рисовать,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утро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когда ребёнок приходит в ДОО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и вторая половина дня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Любая деятельность ребёнка в ДОО протекает в форме самостоятельной инициативной деятельности,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 т.ч.: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самостоятельная исследовательская деятельность и экспериментирование;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свободные сюжетно-ролевые, театрализованные, режиссерские игры;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игры - импровизации и музыкальные игры;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речевые и словесные игры, игры с буквами, слогами, звуками;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логические игры, развивающие игры математического содержания;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самостоятельная деятельность в книжном уголке;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самостоятельная изобразительная деятельность, конструирование;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самостоятельная двигательная деятельность, подвижные игры, выполнение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ритмических и танцевальных движений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Для поддержки детской инициативы педагог учитывает следующие условия: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 уделяет внимание развитию детского интереса к окружающему миру, поощряет желание ребёнка получать новые знания и умения, осуществляет деятельностные пробы в соответствии со своими интересами, задает познавательные вопросы;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2) организует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 расширяет и усложняет в соответствии с возможностями и особенностями развития детей область задач, которые ребёнок способен и желает решить самостоятельно, уделяет внимание таким задачам, которые способствуют активизации у ребёнка творчества, сообразительности, поиска новых подходов;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поощряет проявление детской инициативы в течение всего дня пребывания ребёнка в ДОО, используя приемы поддержки, одобрения, похвалы;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5) создает условия для развития произвольности в деятельности, использует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6) поощряет и поддерживает желание детей получить результат деятельности, обращает внимание на важность стремления к качественному результату, подсказывает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7) внимательно наблюдает за процессом самостоятельной деятельности детей, в случае необходимости оказывает детям помощь, но стремится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использует приемы наводящих вопросов, активизирует собственную активность и смекалку ребёнка, намекает, советует вспомнить, как он действовал в аналогичном случае;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8) поддерживает у детей чувство гордости и радости от успешных самостоятельных действий, подчеркивает рост возможностей и достижений каждого ребёнка, побуждает к проявлению инициативы и творчества через использование приемов похвалы, одобрения, восхищения.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Дети 5-6 лет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имеют яркую потребность в самоутверждении и признании со стороны взрослых. Поэтому педагог обращает внимание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на те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педагогические условия, которые развивают детскую самостоятельность, инициативу и творчество. Для этого педагог создает ситуации, активизирующие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F2AC3">
        <w:rPr>
          <w:rFonts w:ascii="Times New Roman" w:hAnsi="Times New Roman" w:cs="Times New Roman"/>
          <w:i/>
          <w:sz w:val="28"/>
          <w:szCs w:val="28"/>
          <w:lang w:val="ru-RU"/>
        </w:rPr>
        <w:t>Для поддержки детской инициативы педагоги используют ряд способов, приемов, правил, а именно: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2) У ребёнка всегда должна быть возможность самостоятельного решения поставленных задач.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  <w:proofErr w:type="gramEnd"/>
    </w:p>
    <w:p w:rsidR="00440C47" w:rsidRPr="00440C47" w:rsidRDefault="007F2AC3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)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440C47" w:rsidRPr="00440C47" w:rsidRDefault="007F2AC3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) 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440C47" w:rsidRPr="00440C47" w:rsidRDefault="007F2AC3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) Педагог уделяет особое внимание обогащению РППС,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анализировать, отстаивать свою точку зрения, строить предположения, испытывают радость открытия и познания.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cs="Times New Roman"/>
          <w:b/>
          <w:bCs/>
          <w:sz w:val="28"/>
          <w:szCs w:val="28"/>
          <w:lang w:val="ru-RU"/>
        </w:rPr>
      </w:pPr>
      <w:r w:rsidRPr="00440C47">
        <w:rPr>
          <w:rFonts w:cs="Times New Roman"/>
          <w:b/>
          <w:bCs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2.5.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40C47"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>ОРГАНИЗАЦИЯ КОРРЕКЦИОННО</w:t>
      </w:r>
      <w:r w:rsidRPr="00440C47">
        <w:rPr>
          <w:rFonts w:ascii="Times New Roman" w:eastAsia="TimesNewRomanPSMT" w:hAnsi="Times New Roman" w:cs="Times New Roman"/>
          <w:bCs/>
          <w:sz w:val="28"/>
          <w:szCs w:val="28"/>
          <w:lang w:val="ru-RU"/>
        </w:rPr>
        <w:t>-</w:t>
      </w:r>
      <w:r w:rsidRPr="00440C47"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>РАЗВИВАЮЩЕЙ РАБОТЫ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</w:pPr>
    </w:p>
    <w:p w:rsidR="00440C47" w:rsidRPr="00440C47" w:rsidRDefault="00373005" w:rsidP="00440C47">
      <w:pPr>
        <w:autoSpaceDE w:val="0"/>
        <w:autoSpaceDN w:val="0"/>
        <w:adjustRightInd w:val="0"/>
        <w:spacing w:after="0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 xml:space="preserve"> З</w:t>
      </w:r>
      <w:r w:rsidR="00440C47" w:rsidRPr="00440C47">
        <w:rPr>
          <w:rFonts w:ascii="Times New Roman" w:eastAsia="TimesNewRomanPSMT" w:hAnsi="Times New Roman" w:cs="Times New Roman"/>
          <w:b/>
          <w:bCs/>
          <w:sz w:val="28"/>
          <w:szCs w:val="28"/>
          <w:lang w:val="ru-RU"/>
        </w:rPr>
        <w:t>адачи коррекционно-развивающей работы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Задачи КРР: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выявление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, которым требуется адресное психолого-педагогического сопровождение и направление на психолого – педагогическое обследование;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определение особых образовательных потребностей обучающихся;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</w:t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2.6.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ОРГАНИЗАЦИЯ ВОСПИТАТЕЛЬНОГО ПРОЦЕССА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Воспитательная работа в группе осуществляется в соответствии с рабочей программой воспитания и календарным планом воспитательной работы МКДОУ «Михайловский детский сад»</w:t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Цель и задачи воспитания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Общая цель воспитания в ДОО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 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формирование ценностного отношения к окружающему миру (природному и социокультурному), другим людям, самому себе;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3)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Общие задачи воспитания в ДОО: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 содействовать развитию личности, основанному на принятых в обществе представлениях о добре и зле, должном и недопустимом;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Направления воспитания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Воспитательный процесс осуществляется по следующим направлениям: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Патриотическое воспитание;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Духовно-нравственное воспитание;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Социальное воспитание;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Познавательное воспитание;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Физическое и оздоровительное воспитание;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Трудовое воспитание;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Эстетическое воспитание.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Принципы воспитания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Программа воспитания построена на основе духовно-нравственных и социокультурных ценностей и принятых в обществе правил и норм поведения в интересах человека, семьи, общества и опирается на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следующие принципы: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гуманизма: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приоритет жизни и здоровья человека, прав и свобод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рационального природопользования;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ценностного единства и совместности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общего культурного образования: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следования нравственному примеру: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пример как метод воспитания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принципы безопасной жизнедеятельности: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совместной деятельности ребенка и педагогического работника: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значимость совместной деятельности педагогического работника и ребенка на основе приобщения к культурным ценностям и их освоения;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принцип инклюзивности: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организация образовательного процесса, при котором все обучающиеся,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440C47" w:rsidRPr="00440C47" w:rsidRDefault="00440C47" w:rsidP="00440C4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Целевые ориентиры воспитания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Деятельность педагогических работников нацелена на перспективу становления личности и развития ребёнка. Поэтому планируемые результаты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представлены в виде целевых ориентиров как обобщенные «портреты» ребёнка к концу дошкольного возраста.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ФГОС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оценка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440C47" w:rsidRPr="00440C47" w:rsidRDefault="00DB46FF" w:rsidP="00DB46FF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      </w:t>
      </w:r>
      <w:r w:rsidR="00440C47"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Целевые ориентиры воспитания детей на этапе завершения освоения программы дошкольного образования.</w:t>
      </w:r>
    </w:p>
    <w:p w:rsidR="00440C47" w:rsidRPr="00440C47" w:rsidRDefault="00440C47" w:rsidP="00440C47">
      <w:pPr>
        <w:spacing w:after="0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67"/>
        <w:gridCol w:w="1985"/>
        <w:gridCol w:w="2268"/>
        <w:gridCol w:w="4960"/>
      </w:tblGrid>
      <w:tr w:rsidR="00440C47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440C47" w:rsidRPr="0004255D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Любящий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свою малую родину и имеющий представление о своей стране - России, испытывающий чувство привязанности к родному дому, семье, близким людям</w:t>
            </w:r>
          </w:p>
        </w:tc>
      </w:tr>
      <w:tr w:rsidR="00440C47" w:rsidRPr="0004255D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Различающий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Способный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не оставаться равнодушным к чужому горю, проявлять заботу.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Самостоятельно </w:t>
            </w: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различающий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</w:t>
            </w:r>
          </w:p>
        </w:tc>
      </w:tr>
      <w:tr w:rsidR="00440C47" w:rsidRPr="0004255D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Проявляющий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ответственность за свои действия и поведение; принимающий и уважающий различия между людьми.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Владеющий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основами речевой культуры.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со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взрослыми и сверстниками на основе общих интересов и дел</w:t>
            </w:r>
          </w:p>
        </w:tc>
      </w:tr>
      <w:tr w:rsidR="00440C47" w:rsidRPr="0004255D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Любознательный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, наблюдательный, испытывающий потребность в </w:t>
            </w:r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lastRenderedPageBreak/>
              <w:t xml:space="preserve">самовыражении, в т.ч. творческом.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Проявляющий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Обладающий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первичной картиной мира на основе традиционных ценностей</w:t>
            </w:r>
          </w:p>
        </w:tc>
      </w:tr>
      <w:tr w:rsidR="00440C47" w:rsidRPr="0004255D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Понимающий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Демонстрирующий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потребность в двигательной деятельности. 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Имеющий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представление о некоторых видах спорта и активного отдыха</w:t>
            </w:r>
          </w:p>
        </w:tc>
      </w:tr>
      <w:tr w:rsidR="00440C47" w:rsidRPr="0004255D" w:rsidTr="00440C4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Понимающий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ценность труда в семье и в обществе на основе уважения к людям труда, результатам их деятельности.</w:t>
            </w:r>
          </w:p>
          <w:p w:rsidR="00440C47" w:rsidRPr="00440C47" w:rsidRDefault="00440C47">
            <w:pPr>
              <w:widowControl w:val="0"/>
              <w:autoSpaceDE w:val="0"/>
              <w:autoSpaceDN w:val="0"/>
              <w:adjustRightInd w:val="0"/>
              <w:spacing w:after="0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  <w:proofErr w:type="gramStart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>Проявляющий</w:t>
            </w:r>
            <w:proofErr w:type="gramEnd"/>
            <w:r w:rsidRPr="00440C47"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  <w:t xml:space="preserve"> трудолюбие при выполнении поручений и в самостоятельной деятельности</w:t>
            </w:r>
          </w:p>
        </w:tc>
      </w:tr>
    </w:tbl>
    <w:p w:rsidR="00440C47" w:rsidRPr="00440C47" w:rsidRDefault="00440C47" w:rsidP="00440C47">
      <w:pPr>
        <w:spacing w:after="0"/>
        <w:rPr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Задачи воспитания в образовательных областях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программы воспитания реализуется в ходе освоения детьми дошкольного возраста всех образовательных областей, обозначенных в ФГОС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tbl>
      <w:tblPr>
        <w:tblW w:w="0" w:type="auto"/>
        <w:tblLook w:val="04A0"/>
      </w:tblPr>
      <w:tblGrid>
        <w:gridCol w:w="675"/>
        <w:gridCol w:w="4395"/>
        <w:gridCol w:w="4784"/>
      </w:tblGrid>
      <w:tr w:rsidR="00440C47" w:rsidTr="00440C4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440C47" w:rsidRPr="0004255D" w:rsidTr="00440C4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Pr="00A9786B" w:rsidRDefault="00440C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7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Патриотическое, духовно-нравственное,</w:t>
            </w:r>
          </w:p>
          <w:p w:rsidR="00440C47" w:rsidRPr="00A9786B" w:rsidRDefault="00440C4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978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социальное, трудовое</w:t>
            </w:r>
          </w:p>
        </w:tc>
      </w:tr>
      <w:tr w:rsidR="00440C47" w:rsidTr="00440C4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440C47" w:rsidTr="00440C4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440C47" w:rsidTr="00440C47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440C47" w:rsidRDefault="00440C4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440C47" w:rsidTr="00440C47">
        <w:trPr>
          <w:trHeight w:val="58"/>
        </w:trPr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0C47" w:rsidRDefault="00440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proofErr w:type="gramStart"/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«Социально-коммуникативное развитие»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направлено на приобщение детей к ценностям «Родина», «Природа», «Семья», «Человек», «Жизнь», «Милосердие», «Добро», «Дружба», «Сотрудничество», «Труд». 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Это предполагает решение задач нескольких направлений воспитания: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любви к своей семье, своему населенному пункту, родному краю, своей стране;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содействие становлению целостной картины мира, основанной на представлениях о добре и зле, прекрасном и безобразном, правдивом и ложном;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поддержка трудового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«Познавательное развитие»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«Человек», «Семья», «Познание», «Родина» и «Природа».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 предполагает: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отношения к знанию как ценности, понимание значения образования для человека, общества, страны;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уважительного отношения к государственным символам страны (флагу, гербу, гимну);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«Речевое развитие»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«Культура», «Красота».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«Художественно-эстетическое развитие»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«Красота», «Культура», «Человек», «Природа».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становление эстетического, эмоционально-ценностного отношения к окружающему миру для гармонизации внешнего мира и внутреннего мира ребёнка;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Решение задач воспитания в рамках образовательной области «Физическое развитие»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направлено на приобщение детей к ценностям «Жизнь», «Здоровье».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Это предполагает: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у ребёнка возрастосообразных представлений о жизни, здоровье и физической культуре;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активности, самостоятельности, уверенности, нравственных и волевых качеств.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Содержание воспитательной работы 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по направлениям воспитания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Патриотическое воспитание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Ценности: </w:t>
      </w:r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Родина, природа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патриотического воспитания</w:t>
      </w:r>
      <w:proofErr w:type="gramStart"/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любви к родному краю, родной природе, родному языку, культурному наследию своего народа;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любви, уважения к своим национальным особенностям и чувства собственного достоинства как представителя своего народа;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уважительного отношения к гражданам России в целом, своим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любви к родной природе, природе своего края, России, понимания единства природы и людей и бережного ответственного отношения к природе.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Содержание деятельности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Воспитательная работа по патриотическому воспитанию связана со структурой самого понятия «патриотизм».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Ее содержание определяется через следующие взаимосвязанные компоненты: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когнитивно-смысловой, 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связанный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со знаниями об истории России, своего края, духовных и культурных традиций и достижений многонационального народа России;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эмоционально-ценностный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, характеризующийся любовью к Родине – России, уважением к своему народу, народу России в целом;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регуляторно-волевой, 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обеспечивающий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укоренение знаний в духовных и культурных традициях своего народа, деятельность на основе понимания ответственности за настоящее и будущее своего народа, России.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Виды и формы деятельности: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детей с историей, героями, культурой, традициями России и своего народа;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коллективных творческих проектов, направленных на приобщение детей к российским общенациональным традициям;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экскурсий, походов, смотров, соревнований, праздников, викторин, выставок и пр.;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формировании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человека.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2.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Духовно-нравственное воспитание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Цельдуховно-нравственного воспитания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Ценности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- жизнь, милосердие, добро лежат в основе духовно-нравственного направления воспитания.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Содержание деятельности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детско-взрослой общности, содержанием которого является освоение социокультурного опыта в его культурно-историческом и личностном аспектах.</w:t>
      </w:r>
    </w:p>
    <w:p w:rsidR="00440C47" w:rsidRPr="00440C47" w:rsidRDefault="00440C47" w:rsidP="00440C4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hAnsi="Times New Roman CYR" w:cs="Times New Roman CYR"/>
          <w:sz w:val="28"/>
          <w:szCs w:val="28"/>
          <w:lang w:val="ru-RU"/>
        </w:rPr>
        <w:t>В процессе духовно-нравственного воспитания осуществляется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Виды и формы деятельности: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детей с историей, героями, культурой, традициями России и своего народа;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коллективных творческих проектов, направленных на приобщение детей к российским общенациональным традициям;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экскурсий, походов, смотров, соревнований, праздников, викторин, выставок и пр.;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формировании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правильного и безопасного поведения в природе, осознанного отношения к растениям, животным, к последствиям хозяйственной деятельности человека;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Социальное воспитание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Ценности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>с</w:t>
      </w:r>
      <w:proofErr w:type="gramEnd"/>
      <w:r w:rsidRPr="00440C47">
        <w:rPr>
          <w:rFonts w:ascii="Times New Roman" w:hAnsi="Times New Roman" w:cs="Times New Roman"/>
          <w:bCs/>
          <w:sz w:val="28"/>
          <w:szCs w:val="28"/>
          <w:lang w:val="ru-RU"/>
        </w:rPr>
        <w:t>емья, дружба, человек и сотрудничество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социального воспитания дошкольника: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формирование его ценностного отношения к семье, другому человеку, 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развитии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дружелюбия, создания условий для реализации в обществе.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ребенка представлений о добре и зле, позитивного образа семьи с детьми, ознакомление с распределением ролей в семье, образами дружбы в фольклоре и детской литературе, примерами сотрудничества и взаимопомощи людей в различных видах деятельности (на материале истории России, ее героев), милосердия и заботы;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поступков самих детей в группе в различных ситуациях;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навыков, необходимых для полноценного существования в обществе: эмпатии (сопереживания), коммуникабельности, заботы, ответственности, сотрудничества, умения договариваться, умения соблюдать правила;</w:t>
      </w:r>
      <w:proofErr w:type="gramEnd"/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способности поставить себя на место другого как проявление личностной зрелости и преодоление детского эгоизма.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Содержание деятельности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семьи, группы.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правильного ценностно-смыслового отношения ребенка к социальному окружению невозможно без грамотно выстроенного воспитательного процесса, в котором обязательно должна быть личная социальная инициатива ребенка в детско-взрослых и детских общностях.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положительной установки к обучению в школе как важному шагу взросления.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Формы и виды деятельности: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сюжетно-ролевых игр (в семью, в команду и т.п.), игр с правилами, традиционных народных игр и пр.;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праздников, конкурсов, выставок и пр.;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разработка и реализация проектов;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 детей навыков поведения в обществе;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детей сотрудничеству, использование групповых форм в продуктивных видах деятельности;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обучение детей анализу поступков и чувств – своих и других людей;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коллективных проектов заботы и помощи;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создание доброжелательного психологического климата в детском коллективе;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использование возможностей социокультурной среды для достижения целей воспитания;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4.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Познавательное воспитание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Ценность</w:t>
      </w:r>
      <w:proofErr w:type="gramStart"/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:</w:t>
      </w:r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з</w:t>
      </w:r>
      <w:proofErr w:type="gramEnd"/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нания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познавательного направления воспитания: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формирование ценности познания.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любознательности, формирование опыта познавательной инициативы;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ценностного отношения к взрослому как источнику знаний;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приобщение ребенка к культурным способам познания (книги, 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интернет-источники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, дискуссии и др.).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</w:rPr>
        <w:t>C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одержание деятельности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Содержание познавательного направления воспитания направлено на формирование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Виды и формы деятельности: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организация конструкторской и продуктивной творческой деятельности, проектной и исследовательской деятельности детей совместно 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взрослыми;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Физическое и оздоровительное воспитание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Ценность: </w:t>
      </w:r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 xml:space="preserve">здоровье.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Цель </w:t>
      </w:r>
      <w:r w:rsidRPr="00440C47"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физического и оздоровительного воспитания</w:t>
      </w: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:</w:t>
      </w:r>
      <w:r w:rsidR="00C70040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сформировать навыки здорового образа жизни, где безопасность жизнедеятельности лежит в основе всего.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Задачи по формированию здорового образа жизни:</w:t>
      </w:r>
    </w:p>
    <w:p w:rsidR="00440C47" w:rsidRPr="00440C47" w:rsidRDefault="005E1898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40C47">
        <w:rPr>
          <w:rFonts w:ascii="Times New Roman" w:hAnsi="Times New Roman" w:cs="Times New Roman"/>
          <w:sz w:val="28"/>
          <w:szCs w:val="28"/>
        </w:rPr>
        <w:t> 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закаливание, повышение сопротивляемости к воздействию условий внешней среды;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укрепление опорно-двигательного аппарата; развитие двигательных способностей, обучение двигательным навыкам и умениям;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элементарных представлений в области физической культуры, здоровья и безопасного образа жизни;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организация сна, здорового питания, выстраивание правильного режима дня;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воспитание экологической культуры, обучение безопасности жизнедеятельности.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Направления деятельности воспитателя: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создание детско-педагогических работников проектов по здоровому образу жизни;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введение оздоровительных традиций в ДОО.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Задачи формирования у культурно-гигиенических навыков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у ребенка навыков поведения во время приема пищи;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у ребенка с представлений о ценности здоровья, красоте и чистоте тела;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формирование у ребенка привычки следить за своим внешним видом;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включение информации о гигиене в повседневную жизнь ребенка, в игру.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Направления деятельности воспитателя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 должен формировать у дошкольников с понимание того, что чистота лица и тела, опрятность одежды отвечают не только гигиене и здоровью человека, но и социальным ожиданиям окружающих людей.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Особенность культурно-гигиенических навыков заключается в том, что они должны формироваться на протяжении всего пребывания ребенка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с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 ДОО.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 формировании культурно-гигиенических навыков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режим дня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играет одну из ключевых ролей. Привыкая выполнять серию гигиенических процедур с определенной периодичностью, ребенок вводит их в свое бытовое пространство, и постепенно они становятся для него привычкой.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Трудовое воспитание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Ценность:</w:t>
      </w:r>
      <w:r w:rsidR="005E1898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</w:t>
      </w:r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труд.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Цель трудового воспитания: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формирование ценностного отношения детей к труду, трудолюбия, а также их приобщение к труду.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ознакомление с доступными детям видами труда взрослых и воспитание положительного отношения к их труду;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познание явлений и свойств, связанных с преобразованием материалов и природной среды, которое является следствием трудовой деятельности взрослых и труда самих детей;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навыков, необходимых для трудовой деятельности детей, воспитание у них навыков организации своей работы, формирование элементарных навыков планирования;</w:t>
      </w:r>
    </w:p>
    <w:p w:rsidR="00440C47" w:rsidRPr="00440C47" w:rsidRDefault="00440C47" w:rsidP="00440C47">
      <w:pPr>
        <w:tabs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детей привычки трудового усилия (привычки к доступному дошкольнику напряжению физических, умственных и нравственных сил для решения трудовой задачи).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Содержание деятельности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Формы и виды деятельности:</w:t>
      </w:r>
    </w:p>
    <w:p w:rsidR="00440C47" w:rsidRPr="00440C47" w:rsidRDefault="00440C47" w:rsidP="00440C47">
      <w:pPr>
        <w:tabs>
          <w:tab w:val="left" w:pos="142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демонстрация и объяснение детям необходимости постоянного труда в повседневной жизни;</w:t>
      </w:r>
    </w:p>
    <w:p w:rsidR="00440C47" w:rsidRPr="00440C47" w:rsidRDefault="00440C47" w:rsidP="00440C47">
      <w:pPr>
        <w:tabs>
          <w:tab w:val="left" w:pos="142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 детей бережливости (беречь игрушки, одежду, труд и старания родителей, педагогов, сверстников);</w:t>
      </w:r>
    </w:p>
    <w:p w:rsidR="00440C47" w:rsidRPr="00440C47" w:rsidRDefault="00440C47" w:rsidP="00440C47">
      <w:pPr>
        <w:tabs>
          <w:tab w:val="left" w:pos="142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предоставление детям самостоятельности в выполнении работы, воспитание ответственности за собственные действия;</w:t>
      </w:r>
    </w:p>
    <w:p w:rsidR="00440C47" w:rsidRPr="00440C47" w:rsidRDefault="00440C47" w:rsidP="00440C47">
      <w:pPr>
        <w:tabs>
          <w:tab w:val="left" w:pos="142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у детей стремления к полезной деятельности, демонстрация собственного трудолюбия и занятости;</w:t>
      </w:r>
    </w:p>
    <w:p w:rsidR="00440C47" w:rsidRPr="00440C47" w:rsidRDefault="00440C47" w:rsidP="00440C47">
      <w:pPr>
        <w:tabs>
          <w:tab w:val="left" w:pos="142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общественных мотивов труда, желанием приносить пользу людям;</w:t>
      </w:r>
    </w:p>
    <w:p w:rsidR="00440C47" w:rsidRPr="00440C47" w:rsidRDefault="00440C47" w:rsidP="00440C47">
      <w:pPr>
        <w:spacing w:after="0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440C47" w:rsidRPr="00440C47" w:rsidRDefault="00440C47" w:rsidP="00440C47">
      <w:pPr>
        <w:spacing w:after="0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 </w:t>
      </w: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организация экскурсий для знакомства с различными профессиями;</w:t>
      </w:r>
    </w:p>
    <w:p w:rsidR="00440C47" w:rsidRPr="00440C47" w:rsidRDefault="00440C47" w:rsidP="00440C47">
      <w:pPr>
        <w:spacing w:after="0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 проведение конкурсов, выставок на тему труда;</w:t>
      </w:r>
    </w:p>
    <w:p w:rsidR="00440C47" w:rsidRPr="00440C47" w:rsidRDefault="00440C47" w:rsidP="00440C47">
      <w:pPr>
        <w:spacing w:after="0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 </w:t>
      </w: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подготовка и реализации проектов;</w:t>
      </w:r>
    </w:p>
    <w:p w:rsidR="00440C47" w:rsidRPr="00440C47" w:rsidRDefault="00440C47" w:rsidP="00440C47">
      <w:pPr>
        <w:spacing w:after="0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</w:pP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-</w:t>
      </w:r>
      <w:r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 </w:t>
      </w:r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 xml:space="preserve">задействование потенциала режимных моментов в </w:t>
      </w:r>
      <w:proofErr w:type="gramStart"/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>трудовом</w:t>
      </w:r>
      <w:proofErr w:type="gramEnd"/>
      <w:r w:rsidRPr="00440C47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  <w:lang w:val="ru-RU"/>
        </w:rPr>
        <w:t xml:space="preserve"> воспитания детей;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другое.</w:t>
      </w:r>
    </w:p>
    <w:p w:rsidR="00440C47" w:rsidRPr="00440C47" w:rsidRDefault="00440C47" w:rsidP="00440C47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Эстетическое воспитание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Ценности</w:t>
      </w:r>
      <w:proofErr w:type="gramStart"/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:</w:t>
      </w:r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к</w:t>
      </w:r>
      <w:proofErr w:type="gramEnd"/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ультура икрасота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Цель этико-эстетического направления воспитания: 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формирование ценностного отношения детей к культуре и красоте, формирование у них эстетического вкуса, развитие стремления создавать прекрасное.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Задачи: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культуры общения, поведения, этических представлений;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представлений о значении опрятности и внешней красоты, ее влиянии на внутренний мир человека;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воспитание любви к </w:t>
      </w:r>
      <w:proofErr w:type="gramStart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прекрасному</w:t>
      </w:r>
      <w:proofErr w:type="gramEnd"/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, уважения к традициям и культуре родной страны и других народов;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развитие творческого отношения к миру, природе, быту и к окружающей ребенка действительности;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формирование у детей эстетического вкуса, стремления окружать себя прекрасным, создавать его.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Содержание деятельности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Cs/>
          <w:i/>
          <w:color w:val="000000"/>
          <w:sz w:val="28"/>
          <w:szCs w:val="28"/>
          <w:lang w:val="ru-RU"/>
        </w:rPr>
        <w:t>Культура поведения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своей основе имеет глубоко социальное нравственное чувство – уважение к человеку, к законам человеческого общества. Культура отношений является делом не столько личным, сколько общественным. Конкретные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учить детей уважительно относиться к окружающим людям, считаться с их делами, интересами, удобствами;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воспитывать культуру общения ребенка, выражающуюся в общительности, этикет вежливости, предупредительности, сдержанности, умении вести себя в общественных местах;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воспитывать культуру речи: называть взрослых на «вы» и по имени и отчеству; не перебивать говорящих и выслушивать других; говорить четко, разборчиво, владеть голосом;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воспитывать культуру деятельности, что подразумевает умение обращаться с игрушками, книгами, личными вещами, имуществом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ДОО;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умение подготовиться к предстоящей деятельности, четко и последовательно выполнять и заканчивать ее, после завершения привести в порядок рабочее место, аккуратно убрать все за собой; привести в порядок свою одежду.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ru-RU"/>
        </w:rPr>
        <w:t>Виды и формы деятельности:</w:t>
      </w:r>
    </w:p>
    <w:p w:rsidR="00440C47" w:rsidRPr="00440C47" w:rsidRDefault="00440C47" w:rsidP="00440C47">
      <w:pPr>
        <w:tabs>
          <w:tab w:val="left" w:pos="709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выстраивание взаимосвязи художественно-творческой деятельности самих детей с воспитательной работой через развитие восприятия, образных представлений, воображения и творчества;</w:t>
      </w:r>
    </w:p>
    <w:p w:rsidR="00440C47" w:rsidRPr="00440C47" w:rsidRDefault="00440C47" w:rsidP="00440C47">
      <w:pPr>
        <w:tabs>
          <w:tab w:val="left" w:pos="709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уважительное отношение к результатам творчества детей, широкое включение их произведений в жизнь организации;</w:t>
      </w:r>
    </w:p>
    <w:p w:rsidR="00440C47" w:rsidRPr="00440C47" w:rsidRDefault="00440C47" w:rsidP="00440C47">
      <w:pPr>
        <w:tabs>
          <w:tab w:val="left" w:pos="709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  <w:lang w:val="ru-RU"/>
        </w:rPr>
        <w:t>-</w:t>
      </w:r>
      <w:r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 </w:t>
      </w:r>
      <w:r w:rsidRPr="00440C47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  <w:lang w:val="ru-RU"/>
        </w:rPr>
        <w:t>организация выставок, концертов, создание эстетической развивающей среды и др.;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 xml:space="preserve">формирование чувства прекрасного 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основе восприятия художественного слова на русском и родном языке;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highlight w:val="white"/>
          <w:lang w:val="ru-RU"/>
        </w:rPr>
        <w:t>реализация вариативности содержания, форм и методов работы с детьми по разным направлениям эстетического воспитания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color w:val="000000"/>
          <w:sz w:val="28"/>
          <w:szCs w:val="28"/>
          <w:lang w:val="ru-RU"/>
        </w:rPr>
        <w:t>воспитание культуры поведения.</w:t>
      </w:r>
    </w:p>
    <w:p w:rsidR="00440C47" w:rsidRPr="00440C47" w:rsidRDefault="00440C47" w:rsidP="00440C47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rPr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rPr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Календарный план воспитательной работы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 w:cs="Times New Roman"/>
          <w:b w:val="0"/>
          <w:sz w:val="32"/>
          <w:szCs w:val="32"/>
          <w:lang w:val="ru-RU"/>
        </w:rPr>
      </w:pPr>
      <w:r w:rsidRPr="00DB46FF">
        <w:rPr>
          <w:b w:val="0"/>
          <w:lang w:val="ru-RU"/>
        </w:rPr>
        <w:t>Январь: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27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января: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полного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освобождения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Ленинграда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от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фашистской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блокады.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Февраль: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8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февраля: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российской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науки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  <w:spacing w:val="-57"/>
        </w:rPr>
      </w:pPr>
      <w:r w:rsidRPr="00DB46FF">
        <w:rPr>
          <w:bCs/>
        </w:rPr>
        <w:t>21 февраля: Международный день родного языка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23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февраля: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 защитника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Отечества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Март: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8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марта: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Международный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женский день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18 марта: День воссоединения Крыма с Россией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  <w:spacing w:val="-57"/>
        </w:rPr>
        <w:t xml:space="preserve"> </w:t>
      </w:r>
      <w:r w:rsidRPr="00DB46FF">
        <w:rPr>
          <w:bCs/>
        </w:rPr>
        <w:t>27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марта: Всемирный день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театра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Апрель: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spacing w:val="-57"/>
        </w:rPr>
      </w:pPr>
      <w:r w:rsidRPr="00DB46FF">
        <w:rPr>
          <w:bCs/>
        </w:rPr>
        <w:t>12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апреля: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космонавтики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22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апреля: Всемирный день Земли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30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апреля: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пожарной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охраны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Май: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1 мая: Праздник Весны и Труда</w:t>
      </w:r>
      <w:r w:rsidRPr="00DB46FF">
        <w:rPr>
          <w:bCs/>
          <w:spacing w:val="-58"/>
        </w:rPr>
        <w:t xml:space="preserve"> </w:t>
      </w:r>
      <w:r w:rsidRPr="00DB46FF">
        <w:rPr>
          <w:bCs/>
        </w:rPr>
        <w:t>9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мая: День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Победы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  <w:spacing w:val="-57"/>
        </w:rPr>
      </w:pPr>
      <w:r w:rsidRPr="00DB46FF">
        <w:rPr>
          <w:bCs/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3175</wp:posOffset>
            </wp:positionV>
            <wp:extent cx="7620000" cy="107696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B46FF">
        <w:rPr>
          <w:bCs/>
        </w:rPr>
        <w:t>19 мая: День детских общественных организаций России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24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мая: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славянской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письменности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и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культуры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Июнь: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spacing w:val="-57"/>
        </w:rPr>
      </w:pPr>
      <w:r w:rsidRPr="00DB46FF">
        <w:rPr>
          <w:bCs/>
        </w:rPr>
        <w:t>1 июня: Международный день защиты детей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5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июня: День эколога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6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июня:</w:t>
      </w:r>
      <w:r w:rsidRPr="00DB46FF">
        <w:rPr>
          <w:bCs/>
          <w:spacing w:val="41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41"/>
        </w:rPr>
        <w:t xml:space="preserve"> </w:t>
      </w:r>
      <w:r w:rsidRPr="00DB46FF">
        <w:rPr>
          <w:bCs/>
        </w:rPr>
        <w:t>русского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языка,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41"/>
        </w:rPr>
        <w:t xml:space="preserve"> </w:t>
      </w:r>
      <w:r w:rsidRPr="00DB46FF">
        <w:rPr>
          <w:bCs/>
        </w:rPr>
        <w:t>рождения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великого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русского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поэта</w:t>
      </w:r>
      <w:r w:rsidRPr="00DB46FF">
        <w:rPr>
          <w:bCs/>
          <w:spacing w:val="40"/>
        </w:rPr>
        <w:t xml:space="preserve"> </w:t>
      </w:r>
      <w:r w:rsidRPr="00DB46FF">
        <w:rPr>
          <w:bCs/>
        </w:rPr>
        <w:t>Александра</w:t>
      </w:r>
      <w:r w:rsidRPr="00DB46FF">
        <w:rPr>
          <w:bCs/>
          <w:spacing w:val="-57"/>
        </w:rPr>
        <w:t xml:space="preserve"> </w:t>
      </w:r>
      <w:r w:rsidRPr="00DB46FF">
        <w:rPr>
          <w:bCs/>
        </w:rPr>
        <w:t>Сергеевича Пушкина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(1799-1837)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12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июня: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России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22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июня: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памяти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и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скорби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lastRenderedPageBreak/>
        <w:t>Третье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воскресенье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июня: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медицинского</w:t>
      </w:r>
      <w:r w:rsidRPr="00DB46FF">
        <w:rPr>
          <w:bCs/>
          <w:spacing w:val="-5"/>
        </w:rPr>
        <w:t xml:space="preserve"> </w:t>
      </w:r>
      <w:r w:rsidRPr="00DB46FF">
        <w:rPr>
          <w:bCs/>
        </w:rPr>
        <w:t>работника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Июль: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spacing w:val="-57"/>
        </w:rPr>
      </w:pPr>
      <w:r w:rsidRPr="00DB46FF">
        <w:rPr>
          <w:bCs/>
        </w:rPr>
        <w:t>8 июля: День семьи, любви и верности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  <w:spacing w:val="-57"/>
        </w:rPr>
      </w:pPr>
      <w:r w:rsidRPr="00DB46FF">
        <w:rPr>
          <w:bCs/>
        </w:rPr>
        <w:t>30 июля: День Военно-морского флота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Август: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августа: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Воздушно-десантных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войск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22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августа: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Государственного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флага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Российской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Федерации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23 августа: День воинской славы Росии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День разгрома советскими войсками немецко – фашистских войск в курской битве (1943г.)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Сентябрь: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1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сентября: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знаний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7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сентября: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Бородинского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сражения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27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сентября: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воспитателя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и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всех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дошкольных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работников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Октябрь: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1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октября: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Международный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6"/>
        </w:rPr>
        <w:t xml:space="preserve"> </w:t>
      </w:r>
      <w:r w:rsidRPr="00DB46FF">
        <w:rPr>
          <w:bCs/>
        </w:rPr>
        <w:t>пожилых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людей;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Международный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музыки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  <w:spacing w:val="-57"/>
        </w:rPr>
        <w:t xml:space="preserve"> </w:t>
      </w:r>
      <w:r w:rsidRPr="00DB46FF">
        <w:rPr>
          <w:bCs/>
        </w:rPr>
        <w:t>5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октября: День</w:t>
      </w:r>
      <w:r w:rsidRPr="00DB46FF">
        <w:rPr>
          <w:bCs/>
          <w:spacing w:val="2"/>
        </w:rPr>
        <w:t xml:space="preserve"> </w:t>
      </w:r>
      <w:r w:rsidRPr="00DB46FF">
        <w:rPr>
          <w:bCs/>
        </w:rPr>
        <w:t>учителя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16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октября: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отца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в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России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28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октября: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Международный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анимации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Ноябрь: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4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ноября: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народного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единства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  <w:spacing w:val="-57"/>
        </w:rPr>
      </w:pPr>
      <w:r w:rsidRPr="00DB46FF">
        <w:rPr>
          <w:bCs/>
        </w:rPr>
        <w:t>10 ноября: День сотрудника внутренних дел Российской федерации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27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ноября: День матери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в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России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30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ноября: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Государственного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герба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Российской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Федерации</w:t>
      </w:r>
    </w:p>
    <w:p w:rsidR="00440C47" w:rsidRPr="00DB46FF" w:rsidRDefault="00440C47" w:rsidP="00440C47">
      <w:pPr>
        <w:pStyle w:val="1"/>
        <w:ind w:firstLine="709"/>
        <w:rPr>
          <w:rFonts w:ascii="Calibri Light" w:hAnsi="Calibri Light"/>
          <w:b w:val="0"/>
          <w:color w:val="auto"/>
          <w:sz w:val="32"/>
          <w:szCs w:val="32"/>
          <w:lang w:val="ru-RU" w:eastAsia="ru-RU"/>
        </w:rPr>
      </w:pPr>
      <w:r w:rsidRPr="00DB46FF">
        <w:rPr>
          <w:b w:val="0"/>
          <w:lang w:val="ru-RU"/>
        </w:rPr>
        <w:t>Декабрь:</w:t>
      </w:r>
    </w:p>
    <w:p w:rsidR="00440C47" w:rsidRPr="00DB46FF" w:rsidRDefault="00440C47" w:rsidP="00440C47">
      <w:pPr>
        <w:pStyle w:val="a8"/>
        <w:spacing w:before="0" w:after="120"/>
        <w:ind w:firstLine="709"/>
      </w:pPr>
      <w:r w:rsidRPr="00DB46FF">
        <w:rPr>
          <w:bCs/>
        </w:rPr>
        <w:t>3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декабря: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неизвестного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солдата;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Международный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день</w:t>
      </w:r>
      <w:r w:rsidRPr="00DB46FF">
        <w:rPr>
          <w:bCs/>
          <w:spacing w:val="-4"/>
        </w:rPr>
        <w:t xml:space="preserve"> </w:t>
      </w:r>
      <w:r w:rsidRPr="00DB46FF">
        <w:rPr>
          <w:bCs/>
        </w:rPr>
        <w:t>инвалидов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  <w:spacing w:val="-57"/>
        </w:rPr>
        <w:lastRenderedPageBreak/>
        <w:t xml:space="preserve"> </w:t>
      </w:r>
      <w:r w:rsidRPr="00DB46FF">
        <w:rPr>
          <w:bCs/>
        </w:rPr>
        <w:t>5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декабря: День добровольца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(волонтера) в</w:t>
      </w:r>
      <w:r w:rsidRPr="00DB46FF">
        <w:rPr>
          <w:bCs/>
          <w:spacing w:val="-3"/>
        </w:rPr>
        <w:t xml:space="preserve"> </w:t>
      </w:r>
      <w:r w:rsidRPr="00DB46FF">
        <w:rPr>
          <w:bCs/>
        </w:rPr>
        <w:t>России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8 декабря: Международный день художника</w:t>
      </w:r>
      <w:r w:rsidRPr="00DB46FF">
        <w:rPr>
          <w:bCs/>
          <w:spacing w:val="-57"/>
        </w:rPr>
        <w:t xml:space="preserve"> </w:t>
      </w:r>
      <w:r w:rsidRPr="00DB46FF">
        <w:rPr>
          <w:bCs/>
        </w:rPr>
        <w:t>9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декабря: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День Героев</w:t>
      </w:r>
      <w:r w:rsidRPr="00DB46FF">
        <w:rPr>
          <w:bCs/>
          <w:spacing w:val="-2"/>
        </w:rPr>
        <w:t xml:space="preserve"> </w:t>
      </w:r>
      <w:r w:rsidRPr="00DB46FF">
        <w:rPr>
          <w:bCs/>
        </w:rPr>
        <w:t>Отечества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  <w:spacing w:val="-57"/>
        </w:rPr>
      </w:pPr>
      <w:r w:rsidRPr="00DB46FF">
        <w:rPr>
          <w:bCs/>
        </w:rPr>
        <w:t>12 декабря: День Конституции Российской Федерации</w:t>
      </w:r>
      <w:r w:rsidRPr="00DB46FF">
        <w:rPr>
          <w:bCs/>
          <w:spacing w:val="-57"/>
        </w:rPr>
        <w:t xml:space="preserve"> </w:t>
      </w:r>
    </w:p>
    <w:p w:rsidR="00440C47" w:rsidRPr="00DB46FF" w:rsidRDefault="00440C47" w:rsidP="00440C47">
      <w:pPr>
        <w:pStyle w:val="a8"/>
        <w:spacing w:before="0" w:after="120"/>
        <w:ind w:firstLine="709"/>
        <w:rPr>
          <w:bCs/>
        </w:rPr>
      </w:pPr>
      <w:r w:rsidRPr="00DB46FF">
        <w:rPr>
          <w:bCs/>
        </w:rPr>
        <w:t>31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декабря: Новый</w:t>
      </w:r>
      <w:r w:rsidRPr="00DB46FF">
        <w:rPr>
          <w:bCs/>
          <w:spacing w:val="-1"/>
        </w:rPr>
        <w:t xml:space="preserve"> </w:t>
      </w:r>
      <w:r w:rsidRPr="00DB46FF">
        <w:rPr>
          <w:bCs/>
        </w:rPr>
        <w:t>год.</w:t>
      </w:r>
    </w:p>
    <w:p w:rsidR="00440C47" w:rsidRPr="00440C47" w:rsidRDefault="00DB46FF" w:rsidP="00440C47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>
        <w:rPr>
          <w:noProof/>
          <w:sz w:val="24"/>
          <w:szCs w:val="24"/>
          <w:lang w:val="ru-RU" w:eastAsia="ru-RU"/>
        </w:rPr>
        <w:t xml:space="preserve">                                        </w:t>
      </w:r>
      <w:r w:rsidR="00440C47" w:rsidRPr="00440C4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ТЕМАТИЧЕСКОЕ ПЛАНИРОВАНИЕ ПО ФОП </w:t>
      </w:r>
      <w:proofErr w:type="gramStart"/>
      <w:r w:rsidR="00440C47" w:rsidRPr="00440C47">
        <w:rPr>
          <w:rFonts w:ascii="Times New Roman" w:hAnsi="Times New Roman" w:cs="Times New Roman"/>
          <w:b/>
          <w:bCs/>
          <w:sz w:val="20"/>
          <w:szCs w:val="20"/>
          <w:lang w:val="ru-RU"/>
        </w:rPr>
        <w:t>ДО</w:t>
      </w:r>
      <w:proofErr w:type="gramEnd"/>
      <w:r w:rsidR="00440C47" w:rsidRPr="00440C47">
        <w:rPr>
          <w:rFonts w:ascii="Times New Roman" w:hAnsi="Times New Roman" w:cs="Times New Roman"/>
          <w:b/>
          <w:bCs/>
          <w:sz w:val="20"/>
          <w:szCs w:val="20"/>
          <w:lang w:val="ru-RU"/>
        </w:rPr>
        <w:t xml:space="preserve"> </w:t>
      </w:r>
    </w:p>
    <w:p w:rsidR="00440C47" w:rsidRPr="00440C47" w:rsidRDefault="00440C47" w:rsidP="00440C47">
      <w:pPr>
        <w:jc w:val="center"/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440C47">
        <w:rPr>
          <w:rFonts w:ascii="Times New Roman" w:hAnsi="Times New Roman" w:cs="Times New Roman"/>
          <w:b/>
          <w:bCs/>
          <w:sz w:val="20"/>
          <w:szCs w:val="20"/>
          <w:lang w:val="ru-RU"/>
        </w:rPr>
        <w:t>(распределение тематических недель)</w:t>
      </w:r>
    </w:p>
    <w:p w:rsidR="00440C47" w:rsidRPr="00440C47" w:rsidRDefault="00440C47" w:rsidP="00440C47">
      <w:pPr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10207" w:type="dxa"/>
        <w:tblInd w:w="-601" w:type="dxa"/>
        <w:tblLayout w:type="fixed"/>
        <w:tblLook w:val="04A0"/>
      </w:tblPr>
      <w:tblGrid>
        <w:gridCol w:w="1985"/>
        <w:gridCol w:w="3260"/>
        <w:gridCol w:w="4962"/>
      </w:tblGrid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br w:type="page"/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Календарная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  <w:t>Дата и название  праздника (события)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Средняя группа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D43520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.09.202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знаний»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Здравствуй, детский сад!</w:t>
            </w:r>
          </w:p>
        </w:tc>
      </w:tr>
      <w:tr w:rsidR="004D4662" w:rsidTr="004D4662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9-10 сентября «День города Москвы»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Здравствуй, детский сад!</w:t>
            </w:r>
          </w:p>
        </w:tc>
      </w:tr>
      <w:tr w:rsidR="004D4662" w:rsidTr="004D4662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 w:rsidP="00D4352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D4352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15.09.202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«Российский день леса»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 в Лес. Деревья</w:t>
            </w:r>
          </w:p>
        </w:tc>
      </w:tr>
      <w:tr w:rsidR="004D4662" w:rsidTr="004D4662"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СЕНТЯБРЬ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D4352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21.09.202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мира»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Мы дружные ребята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5 неделя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D43520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27.09.2024</w:t>
            </w:r>
            <w:r w:rsidR="004D466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воспитателя и всех дошкольных работников»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Я и детский сад. Профессии в детском саду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04.10.202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защиты животных»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Дикие животные родного края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15.10.2024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собира-</w:t>
            </w:r>
          </w:p>
          <w:p w:rsidR="004D4662" w:rsidRPr="00440C47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осенних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листьев»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Осень и сезонные изменения природы родного края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ОКТЯБРЬ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16. 10.202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хлеба»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20.10.202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День повара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Дары земли: Овощи и фрукты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Грибы ягоды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04.11.202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народного единства»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 живём в России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10.11.202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науки»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12.11.202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День синички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Птицы нашего региона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16.11.2024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толерантности (терпимости)»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D43520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D43520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Посуда и продукты питания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D43520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26.11.24</w:t>
            </w:r>
            <w:r w:rsidR="004D4662" w:rsidRPr="00440C4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матери в России» (последнее воскресенье ноября)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Моя семья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30.11.2024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домашних животных»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Домашние  животные и их детёныши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Декабрь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неделя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D43520">
            <w:pP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08.12.2024</w:t>
            </w:r>
            <w:r w:rsidR="004D466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«Междуна-</w:t>
            </w:r>
          </w:p>
          <w:p w:rsidR="004D4662" w:rsidRPr="00440C47" w:rsidRDefault="004D4662">
            <w:pPr>
              <w:spacing w:line="276" w:lineRule="auto"/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родный день художника»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Pr="00D43520" w:rsidRDefault="004D4662">
            <w:pPr>
              <w:tabs>
                <w:tab w:val="left" w:pos="130"/>
              </w:tabs>
              <w:ind w:firstLine="29"/>
              <w:jc w:val="center"/>
              <w:rPr>
                <w:rFonts w:ascii="Times New Roman" w:eastAsia="+ Основной текст" w:hAnsi="Times New Roman" w:cs="Times New Roman"/>
                <w:sz w:val="20"/>
                <w:szCs w:val="20"/>
                <w:lang w:val="ru-RU"/>
              </w:rPr>
            </w:pPr>
          </w:p>
          <w:p w:rsidR="004D4662" w:rsidRDefault="004D4662">
            <w:pPr>
              <w:tabs>
                <w:tab w:val="left" w:pos="130"/>
              </w:tabs>
              <w:spacing w:after="200" w:line="276" w:lineRule="auto"/>
              <w:ind w:firstLine="29"/>
              <w:jc w:val="center"/>
              <w:rPr>
                <w:rFonts w:ascii="Times New Roman" w:eastAsia="+ Основной текст" w:hAnsi="Times New Roman" w:cs="Times New Roman"/>
                <w:sz w:val="20"/>
                <w:szCs w:val="20"/>
              </w:rPr>
            </w:pPr>
            <w:r>
              <w:rPr>
                <w:rFonts w:ascii="Times New Roman" w:eastAsia="+ Основной текст" w:hAnsi="Times New Roman" w:cs="Times New Roman"/>
                <w:sz w:val="20"/>
                <w:szCs w:val="20"/>
              </w:rPr>
              <w:t>Труд взрослых. Профессии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D43520" w:rsidRDefault="00D43520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 w:rsidRPr="00D43520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09.12.202</w:t>
            </w:r>
            <w:r w:rsidRPr="00D43520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4</w:t>
            </w:r>
            <w:r w:rsidR="004D4662" w:rsidRPr="00D43520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Героев Отечества»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D43520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12.12.2024</w:t>
            </w:r>
            <w:r w:rsidR="004D4662" w:rsidRPr="00440C4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Конституции Российской Федерации»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D43520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13.12.202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4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«День первых снежинок»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Зима сезонные изменения природы родного края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ДЕКАБРЬ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Новый год стучится в дверь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29.12.2024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«День пушистой елочки» </w:t>
            </w:r>
          </w:p>
          <w:p w:rsidR="004D4662" w:rsidRPr="00440C47" w:rsidRDefault="00D43520">
            <w:pPr>
              <w:jc w:val="both"/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30.12.2024</w:t>
            </w:r>
            <w:r w:rsidR="004D4662" w:rsidRPr="00440C4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 ёлочных игрушек»</w:t>
            </w:r>
            <w:r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 </w:t>
            </w:r>
          </w:p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31.12.2024</w:t>
            </w:r>
            <w:r w:rsidR="004D466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«Новый год»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Все встречают Новый год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01.01 – 08.01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выходные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11.01.2025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</w:t>
            </w:r>
            <w:proofErr w:type="gramStart"/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Междуна-родный</w:t>
            </w:r>
            <w:proofErr w:type="gramEnd"/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день спасибо»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 мире вежливых слов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19.01.202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снега»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662" w:rsidRDefault="004D4662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Зимние развлечения</w:t>
            </w:r>
          </w:p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20.01.202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пингвина»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ЯНВАРЬ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27.01.2025</w:t>
            </w:r>
            <w:r w:rsidR="004D4662" w:rsidRPr="00440C47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color w:val="002060"/>
                <w:sz w:val="20"/>
                <w:szCs w:val="20"/>
                <w:lang w:val="ru-RU"/>
              </w:rPr>
              <w:t>«День полного снятия блокады Ленинграда»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Какая бывает мебель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29.01.202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рождение автомобиля»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Транспорт. Соблюдаем ПДД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08.02.202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«День российской науки»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Мир неживой природы. Свойства и материалы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ФЕВРАЛЬ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Народные промыслы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ФЕВРАЛЬ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D43520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23.02.202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«День защитника отечества»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День защитника Отечества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4D4662" w:rsidRDefault="004D4662" w:rsidP="00D4352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D43520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03.03.2025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дикой природы»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Прогулка по зоопарку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08.03.202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2060"/>
                <w:sz w:val="20"/>
                <w:szCs w:val="20"/>
              </w:rPr>
              <w:t>«Международный женский день»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8 марта. Праздник бабушек и мам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Сезонные  изменения моего края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4B6925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18.03.2025</w:t>
            </w:r>
            <w:r w:rsidR="004D4662" w:rsidRPr="00440C4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  <w:t>«День воссоединения Крыма с Россией»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D43520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22.03.2025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«Всемирный день водных ресурсов»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Вода вокруг нас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Последняя неделя марта</w:t>
            </w: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– неделя детской книги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Неделя детской книги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01.04.202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смеха»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07.04.202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здоровья»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Я расту. Я здоровье берегу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12.04.202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космонавтики»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Космические путешествия</w:t>
            </w: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18.04.2025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</w:t>
            </w:r>
            <w:proofErr w:type="gramStart"/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Междуна-родный</w:t>
            </w:r>
            <w:proofErr w:type="gramEnd"/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день памятников и выдающихся мест»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shd w:val="clear" w:color="auto" w:fill="FFFFFF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Достоприме-чательности</w:t>
            </w:r>
          </w:p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нашего города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АПРЕЛЬ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22.04.2025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 xml:space="preserve">г. </w:t>
            </w:r>
          </w:p>
          <w:p w:rsidR="004D4662" w:rsidRPr="00440C47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«</w:t>
            </w:r>
            <w:proofErr w:type="gramStart"/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Междуна-родный</w:t>
            </w:r>
            <w:proofErr w:type="gramEnd"/>
            <w:r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день Земли»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Земля – наш общий дом (комнатные растения)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30.04.202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пожарной охраны»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D4662">
            <w:pPr>
              <w:tabs>
                <w:tab w:val="left" w:pos="130"/>
              </w:tabs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Мой дом безопасность в доме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09.05.202</w:t>
            </w:r>
            <w:r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Победы»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День Победы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13.05.202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одуванчика»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Цветы и травы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20.05.202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«Всемирный день пчёл»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Насекомые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B6925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24.05.2025</w:t>
            </w:r>
            <w:r w:rsidR="004D4662" w:rsidRPr="00440C47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  <w:t>«День славянской письменности и культуры»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МАЙ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Скоро лето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06.06.202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русского языка»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Неделя сказок А.С. Пушкина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>12.06.202</w:t>
            </w: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color w:val="002060"/>
                <w:sz w:val="20"/>
                <w:szCs w:val="20"/>
              </w:rPr>
              <w:t xml:space="preserve">г.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России»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Моя страна Россия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21.06.202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«Международный день цветка»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Цветочный калейдоскоп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ИЮНЬ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 неделя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B692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26.06.2025</w:t>
            </w:r>
            <w:r w:rsidR="004D4662" w:rsidRPr="00440C4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«День рождения зубной щётки»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Как хорошо здоровым быть!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Неделя любимых игр</w:t>
            </w:r>
          </w:p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B6925">
            <w:pPr>
              <w:jc w:val="both"/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>08.07.2025</w:t>
            </w:r>
            <w:r w:rsidR="004D4662" w:rsidRPr="00440C47">
              <w:rPr>
                <w:rFonts w:ascii="Times New Roman" w:hAnsi="Times New Roman" w:cs="Times New Roman"/>
                <w:b/>
                <w:color w:val="002060"/>
                <w:sz w:val="20"/>
                <w:szCs w:val="20"/>
                <w:lang w:val="ru-RU"/>
              </w:rPr>
              <w:t xml:space="preserve">г. 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  <w:lang w:val="ru-RU"/>
              </w:rPr>
              <w:t>«День семьи, любви и верности»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Моя семья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Солнце воздух и вода наши лучшие друзья</w:t>
            </w:r>
          </w:p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RP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ИЮЛЬ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4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4B6925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 xml:space="preserve"> </w:t>
            </w:r>
            <w:r w:rsidR="004D4662"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«Всемирный день китов и дельфинов»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D4662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val="ru-RU"/>
              </w:rPr>
              <w:t>Мы друзья природы.  Неделя экологи</w:t>
            </w:r>
          </w:p>
          <w:p w:rsidR="004D4662" w:rsidRP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АВГУСТ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30.07.202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sz w:val="20"/>
                <w:szCs w:val="20"/>
              </w:rPr>
              <w:t>г. «</w:t>
            </w:r>
            <w:r w:rsidR="004D4662">
              <w:rPr>
                <w:rFonts w:ascii="Times New Roman" w:hAnsi="Times New Roman" w:cs="Times New Roman"/>
                <w:sz w:val="20"/>
                <w:szCs w:val="20"/>
              </w:rPr>
              <w:t>Международный день дружбы»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 дружные ребята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Pr="00440C47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05.08.2025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</w:p>
          <w:p w:rsidR="004D4662" w:rsidRPr="00440C47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</w:t>
            </w:r>
            <w:proofErr w:type="gramStart"/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Междуна-родный</w:t>
            </w:r>
            <w:proofErr w:type="gramEnd"/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день светофора»</w:t>
            </w:r>
          </w:p>
          <w:p w:rsidR="004D4662" w:rsidRPr="00440C47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Неделя </w:t>
            </w:r>
            <w:r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</w:rPr>
              <w:t>Дорожного движения</w:t>
            </w:r>
          </w:p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4D4662" w:rsidRDefault="004D4662">
            <w:pPr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 неделя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12.08.202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физкультур-ника»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Юные любители спорта</w:t>
            </w: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Default="004B6925">
            <w:pPr>
              <w:jc w:val="both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16.08.202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«День малинового варенья»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4662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 w:rsidP="004B692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АВГУСТ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  <w:t>4 неделя</w:t>
            </w: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br/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4662" w:rsidRPr="00440C47" w:rsidRDefault="004B6925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22.08.2025</w:t>
            </w:r>
            <w:r w:rsidR="004D4662" w:rsidRPr="00440C47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/>
              </w:rPr>
              <w:t>г.</w:t>
            </w:r>
            <w:r w:rsidR="004D4662"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«День </w:t>
            </w:r>
            <w:proofErr w:type="gramStart"/>
            <w:r w:rsidR="004D4662"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Государствен-ного</w:t>
            </w:r>
            <w:proofErr w:type="gramEnd"/>
            <w:r w:rsidR="004D4662" w:rsidRPr="00440C47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флага России»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Символ России – государственный флаг</w:t>
            </w:r>
          </w:p>
        </w:tc>
      </w:tr>
      <w:tr w:rsidR="004D4662" w:rsidRPr="0004255D" w:rsidTr="004D4662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АВГУСТ</w:t>
            </w:r>
          </w:p>
          <w:p w:rsidR="004D4662" w:rsidRDefault="004D4662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 неделя 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Default="004B6925">
            <w:pPr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7.08.202</w:t>
            </w:r>
            <w:r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  <w:lang w:val="ru-RU"/>
              </w:rPr>
              <w:t>5</w:t>
            </w:r>
            <w:r w:rsidR="004D4662">
              <w:rPr>
                <w:rFonts w:ascii="Times New Roman" w:hAnsi="Times New Roman" w:cs="Times New Roman"/>
                <w:b/>
                <w:bCs/>
                <w:color w:val="002060"/>
                <w:sz w:val="20"/>
                <w:szCs w:val="20"/>
              </w:rPr>
              <w:t>г.</w:t>
            </w:r>
          </w:p>
          <w:p w:rsidR="004D4662" w:rsidRDefault="004D46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2060"/>
                <w:sz w:val="20"/>
                <w:szCs w:val="20"/>
              </w:rPr>
              <w:t>«День российского кино»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4662" w:rsidRPr="00440C47" w:rsidRDefault="004D466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440C4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 мире музыки. Волшебный мир российского кино</w:t>
            </w:r>
          </w:p>
        </w:tc>
      </w:tr>
    </w:tbl>
    <w:p w:rsidR="00440C47" w:rsidRPr="00D43520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2.7.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КОМПЛЕКСНО</w:t>
      </w:r>
      <w:r w:rsidRPr="00440C47">
        <w:rPr>
          <w:rFonts w:ascii="Times New Roman" w:hAnsi="Times New Roman" w:cs="Times New Roman"/>
          <w:bCs/>
          <w:color w:val="000000"/>
          <w:sz w:val="28"/>
          <w:szCs w:val="28"/>
          <w:lang w:val="ru-RU"/>
        </w:rPr>
        <w:t>-</w:t>
      </w:r>
      <w:r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ТЕМАТИЧЕСКОЕ ПЛАНИРОВАНИЕ </w:t>
      </w: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ПО ПЯТИ ОБРАЗОВАТЕЛЬНЫМ ОБЛАСТЯМ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Комплексно-тематическое планирование (КТП) базируется на принципе интеграции образовательных областей.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КТП направлено на достижение задач и освоение </w:t>
      </w:r>
      <w:proofErr w:type="gramStart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обучающимися</w:t>
      </w:r>
      <w:proofErr w:type="gramEnd"/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 xml:space="preserve"> содержания образования (обучения и воспитания) по всем пяти образовательным областям: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«Социально-коммуникативное развитие»,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«Познавательное развитие»,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«Речевое развитие»,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«Художественно-эстетическое развитие», 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«Физическое развитие».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t>КТП направлено на достижение планируемых результатов (целевых ориентиров) на уровне, не ниже предусмотренного федеральной образовательной программой дошкольного образования.</w:t>
      </w: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 CYR" w:eastAsia="Times New Roman" w:hAnsi="Times New Roman CYR" w:cs="Times New Roman CYR"/>
          <w:sz w:val="28"/>
          <w:szCs w:val="28"/>
          <w:lang w:val="ru-RU"/>
        </w:rPr>
        <w:lastRenderedPageBreak/>
        <w:t xml:space="preserve">При разработке КТП использованы следующие учебно-методические материалы (пособия): </w:t>
      </w:r>
    </w:p>
    <w:p w:rsidR="00440C47" w:rsidRDefault="00440C47" w:rsidP="00440C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Образовательная область «Познавательное развитие»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6"/>
        <w:gridCol w:w="4385"/>
        <w:gridCol w:w="3973"/>
      </w:tblGrid>
      <w:tr w:rsidR="00440C47" w:rsidTr="00440C47">
        <w:trPr>
          <w:trHeight w:val="143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Pr="00440C47" w:rsidRDefault="00440C47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40C47" w:rsidRPr="00440C47" w:rsidRDefault="00440C47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Перечень</w:t>
            </w:r>
          </w:p>
          <w:p w:rsidR="00440C47" w:rsidRPr="00440C47" w:rsidRDefault="00440C47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программ, технологий,</w:t>
            </w:r>
          </w:p>
          <w:p w:rsidR="00440C47" w:rsidRPr="00440C47" w:rsidRDefault="00440C47">
            <w:pPr>
              <w:spacing w:after="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методических пособий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Pr="00440C47" w:rsidRDefault="00440C47">
            <w:pPr>
              <w:tabs>
                <w:tab w:val="left" w:pos="695"/>
                <w:tab w:val="left" w:pos="83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40C47" w:rsidRPr="00440C47" w:rsidRDefault="00440C47">
            <w:pPr>
              <w:tabs>
                <w:tab w:val="left" w:pos="695"/>
                <w:tab w:val="left" w:pos="83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Развитие познавательных способностей </w:t>
            </w:r>
          </w:p>
          <w:p w:rsidR="00440C47" w:rsidRPr="00440C47" w:rsidRDefault="00440C47">
            <w:pPr>
              <w:tabs>
                <w:tab w:val="left" w:pos="695"/>
                <w:tab w:val="left" w:pos="83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</w:p>
          <w:p w:rsidR="00440C47" w:rsidRPr="00440C47" w:rsidRDefault="00440C47">
            <w:pPr>
              <w:tabs>
                <w:tab w:val="left" w:pos="695"/>
                <w:tab w:val="left" w:pos="83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целостной картины мира</w:t>
            </w:r>
          </w:p>
          <w:p w:rsidR="00440C47" w:rsidRPr="00440C47" w:rsidRDefault="00440C47">
            <w:pPr>
              <w:tabs>
                <w:tab w:val="left" w:pos="695"/>
                <w:tab w:val="left" w:pos="837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40C4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экологических представлений</w:t>
            </w:r>
          </w:p>
          <w:p w:rsidR="00440C47" w:rsidRPr="00440C47" w:rsidRDefault="00440C47">
            <w:pPr>
              <w:spacing w:after="0"/>
              <w:ind w:left="25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440C47" w:rsidRDefault="00440C47">
            <w:pPr>
              <w:tabs>
                <w:tab w:val="left" w:pos="695"/>
                <w:tab w:val="left" w:pos="837"/>
              </w:tabs>
              <w:spacing w:after="0"/>
              <w:ind w:firstLine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0C47" w:rsidRDefault="00440C47" w:rsidP="00440C47">
      <w:pPr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0C47" w:rsidRDefault="00440C47" w:rsidP="00440C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Образовательная область «Речевое развитие» </w:t>
      </w:r>
    </w:p>
    <w:tbl>
      <w:tblPr>
        <w:tblW w:w="102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15"/>
        <w:gridCol w:w="8066"/>
      </w:tblGrid>
      <w:tr w:rsidR="00440C47" w:rsidTr="00440C47">
        <w:trPr>
          <w:trHeight w:val="960"/>
        </w:trPr>
        <w:tc>
          <w:tcPr>
            <w:tcW w:w="2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программ и технологий</w:t>
            </w:r>
          </w:p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440C47" w:rsidRDefault="00440C47">
            <w:pPr>
              <w:spacing w:after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0C47" w:rsidRDefault="00440C47" w:rsidP="00440C47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:rsidR="00440C47" w:rsidRPr="00440C47" w:rsidRDefault="00440C47" w:rsidP="00440C47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40C4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Образовательная область «социально-коммуникативное развитие»</w:t>
      </w:r>
    </w:p>
    <w:tbl>
      <w:tblPr>
        <w:tblW w:w="103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31"/>
        <w:gridCol w:w="8277"/>
      </w:tblGrid>
      <w:tr w:rsidR="00440C47" w:rsidTr="00440C47">
        <w:trPr>
          <w:trHeight w:val="1035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комплексных программ</w:t>
            </w:r>
          </w:p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440C47" w:rsidRDefault="00440C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0C47" w:rsidRDefault="00440C47" w:rsidP="00440C47">
      <w:pPr>
        <w:tabs>
          <w:tab w:val="left" w:pos="993"/>
        </w:tabs>
        <w:spacing w:after="0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0C47" w:rsidRDefault="00440C47" w:rsidP="00440C4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«Физическое развитие»</w:t>
      </w:r>
    </w:p>
    <w:tbl>
      <w:tblPr>
        <w:tblW w:w="103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0"/>
        <w:gridCol w:w="7808"/>
      </w:tblGrid>
      <w:tr w:rsidR="00440C47" w:rsidTr="00440C47">
        <w:trPr>
          <w:trHeight w:val="840"/>
        </w:trPr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программ и технологий</w:t>
            </w:r>
          </w:p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440C47" w:rsidRDefault="00440C47">
            <w:pPr>
              <w:spacing w:after="0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0C47" w:rsidRDefault="00440C47" w:rsidP="00440C47">
      <w:pPr>
        <w:spacing w:after="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40C47" w:rsidRPr="00440C47" w:rsidRDefault="00440C47" w:rsidP="00440C47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40C4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lastRenderedPageBreak/>
        <w:t>Образовательная область «Художественно-эстетическое развитие»</w:t>
      </w:r>
    </w:p>
    <w:tbl>
      <w:tblPr>
        <w:tblW w:w="10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99"/>
        <w:gridCol w:w="7940"/>
      </w:tblGrid>
      <w:tr w:rsidR="00440C47" w:rsidTr="00440C47">
        <w:trPr>
          <w:trHeight w:val="1035"/>
        </w:trPr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</w:p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 и технологий</w:t>
            </w:r>
          </w:p>
          <w:p w:rsidR="00440C47" w:rsidRDefault="00440C47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47" w:rsidRDefault="00440C4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440C47" w:rsidRDefault="00440C47">
            <w:pPr>
              <w:tabs>
                <w:tab w:val="left" w:pos="792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При выборе УМК для реализации рабочей программы ДОО руководствуется «</w:t>
      </w:r>
      <w:hyperlink r:id="rId11" w:history="1">
        <w:r w:rsidRPr="00440C47">
          <w:rPr>
            <w:rStyle w:val="af5"/>
            <w:rFonts w:ascii="Times New Roman" w:hAnsi="Times New Roman" w:cs="Times New Roman"/>
            <w:color w:val="auto"/>
            <w:lang w:val="ru-RU"/>
          </w:rPr>
          <w:t xml:space="preserve">Рекомендациями по формированию инфраструктуры дошкольных образовательных </w:t>
        </w:r>
        <w:r w:rsidRPr="00440C47">
          <w:rPr>
            <w:rStyle w:val="afff2"/>
            <w:bCs/>
            <w:sz w:val="28"/>
            <w:szCs w:val="28"/>
            <w:lang w:val="ru-RU"/>
          </w:rPr>
          <w:t>организаций и комплектации учебно-методических материалов в целях реализации образовательных программ дошкольного образования (утв. Министерством просвещения РФ 26 декабря 2022 г.)</w:t>
        </w:r>
      </w:hyperlink>
      <w:r w:rsidRPr="00440C47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рекомендациями при комплектации учебно-методических материалов за основу взято ФОП ДО,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предусматривающая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реализацию всех пяти направлений развития детей раннего и дошкольного возрастов. В комплект учебно-методических материалов включены пособия для организации образовательного процесса для всех возрастных групп воспитанников по всем образовательным областям, пособия по педагогической диагностике, а также рекомендации по тематическому планированию образовательного процесса.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Учебно-методические материалы включают все виды учебных изданий, обеспечивающие реализацию основной образовательной программы ДО и созданные в соответствии с </w:t>
      </w:r>
      <w:hyperlink r:id="rId12" w:history="1">
        <w:r w:rsidRPr="00440C47">
          <w:rPr>
            <w:rStyle w:val="afff2"/>
            <w:sz w:val="28"/>
            <w:szCs w:val="28"/>
            <w:lang w:val="ru-RU"/>
          </w:rPr>
          <w:t xml:space="preserve">ГОСТ </w:t>
        </w:r>
        <w:proofErr w:type="gramStart"/>
        <w:r w:rsidRPr="00440C47">
          <w:rPr>
            <w:rStyle w:val="afff2"/>
            <w:sz w:val="28"/>
            <w:szCs w:val="28"/>
            <w:lang w:val="ru-RU"/>
          </w:rPr>
          <w:t>Р</w:t>
        </w:r>
        <w:proofErr w:type="gramEnd"/>
        <w:r w:rsidRPr="00440C47">
          <w:rPr>
            <w:rStyle w:val="afff2"/>
            <w:sz w:val="28"/>
            <w:szCs w:val="28"/>
            <w:lang w:val="ru-RU"/>
          </w:rPr>
          <w:t xml:space="preserve"> 7.0.60-2020</w:t>
        </w:r>
      </w:hyperlink>
      <w:r w:rsidRPr="00440C47">
        <w:rPr>
          <w:rFonts w:ascii="Times New Roman" w:hAnsi="Times New Roman" w:cs="Times New Roman"/>
          <w:sz w:val="28"/>
          <w:szCs w:val="28"/>
          <w:lang w:val="ru-RU"/>
        </w:rPr>
        <w:t>.УМК дополнены развивающими дидактическими пособиями для детей - рабочими тетрадями, альбомами, раздаточным материалом.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</w:t>
      </w:r>
      <w:hyperlink r:id="rId13" w:history="1">
        <w:r w:rsidRPr="00440C47">
          <w:rPr>
            <w:rStyle w:val="afff2"/>
            <w:bCs/>
            <w:sz w:val="28"/>
            <w:szCs w:val="28"/>
            <w:lang w:val="ru-RU"/>
          </w:rPr>
          <w:t>Методическими рекомендациями по реализации Федеральной образовательной программы дошкольного образования (утв. Министерством просвещения РФ 7 марта 2023 г.)</w:t>
        </w:r>
      </w:hyperlink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часть основной образовательной программы ДО, формируемая участникам образовательных отношений, представлена парциальными программами, в т.ч. разработанными педагогическим коллективом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.П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ри этом вариативное направление отражено в целевых ориентирах, в содержании деятельности по тем образовательным областям, которым соответствует, а также в условиях организации педагогического процесса.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Для разработки части, формируемой участниками образовательных отношений, использованы парциальные программы для работы с детьми дошкольного возраста. При этом они: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соответствуют принципам, целям и задачам </w:t>
      </w:r>
      <w:hyperlink r:id="rId14" w:history="1">
        <w:r w:rsidRPr="00440C47">
          <w:rPr>
            <w:rStyle w:val="afff2"/>
            <w:sz w:val="28"/>
            <w:szCs w:val="28"/>
            <w:lang w:val="ru-RU"/>
          </w:rPr>
          <w:t>ФГОС</w:t>
        </w:r>
      </w:hyperlink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обеспечивают достижение целевых ориентиров ДО, ФГОС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соответствуют принципам </w:t>
      </w:r>
      <w:hyperlink r:id="rId15" w:history="1">
        <w:r w:rsidRPr="00440C47">
          <w:rPr>
            <w:rStyle w:val="afff2"/>
            <w:sz w:val="28"/>
            <w:szCs w:val="28"/>
            <w:lang w:val="ru-RU"/>
          </w:rPr>
          <w:t>ФОП</w:t>
        </w:r>
      </w:hyperlink>
      <w:r w:rsidRPr="00440C47">
        <w:rPr>
          <w:rStyle w:val="afff2"/>
          <w:sz w:val="28"/>
          <w:szCs w:val="28"/>
          <w:lang w:val="ru-RU"/>
        </w:rPr>
        <w:t xml:space="preserve"> </w:t>
      </w:r>
      <w:proofErr w:type="gramStart"/>
      <w:r w:rsidRPr="00440C47">
        <w:rPr>
          <w:rStyle w:val="afff2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, методологически и методически;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соответствуют целям и задачам основной образовательной программы ДОО;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отбираются с учетом интересов, потребностей обучающихся, накопленного педагогического опыта, материально-технических возможностей ДОО, квалификации педагогических работников, мнения родительского сообщества;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обеспечивают преемственность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и НОО;</w:t>
      </w:r>
    </w:p>
    <w:p w:rsidR="00440C47" w:rsidRP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конкретныи доступны в применении, научно обоснованы в части применяемых методов и подходов, апробированы, соответствуют возрастным характеристикам развития детей и вызовам современности.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Согласно </w:t>
      </w:r>
      <w:hyperlink r:id="rId16" w:history="1">
        <w:r w:rsidRPr="00440C47">
          <w:rPr>
            <w:rStyle w:val="afff2"/>
            <w:sz w:val="28"/>
            <w:szCs w:val="28"/>
            <w:lang w:val="ru-RU"/>
          </w:rPr>
          <w:t>п. 2.12.</w:t>
        </w:r>
      </w:hyperlink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ФГОС ДО, часть, формируемая участниками образовательных отношений, «представлена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работы».</w:t>
      </w:r>
      <w:proofErr w:type="gramEnd"/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</w:p>
    <w:p w:rsidR="00440C47" w:rsidRPr="00F349DF" w:rsidRDefault="00F349DF" w:rsidP="00F349DF">
      <w:pPr>
        <w:pStyle w:val="a8"/>
        <w:spacing w:before="0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                             </w:t>
      </w:r>
      <w:r w:rsidR="00440C47" w:rsidRPr="00F349DF">
        <w:rPr>
          <w:rFonts w:eastAsiaTheme="minorHAnsi"/>
          <w:b/>
          <w:bCs/>
          <w:sz w:val="28"/>
          <w:szCs w:val="28"/>
        </w:rPr>
        <w:t>Календарно-тематическое планирование</w:t>
      </w:r>
    </w:p>
    <w:p w:rsidR="00440C47" w:rsidRPr="00F349DF" w:rsidRDefault="00440C47" w:rsidP="00440C47">
      <w:pPr>
        <w:pStyle w:val="a8"/>
        <w:spacing w:before="0"/>
        <w:jc w:val="center"/>
        <w:rPr>
          <w:rFonts w:eastAsiaTheme="minorHAnsi"/>
          <w:b/>
          <w:bCs/>
          <w:sz w:val="28"/>
          <w:szCs w:val="28"/>
        </w:rPr>
      </w:pPr>
      <w:r w:rsidRPr="00F349DF">
        <w:rPr>
          <w:rFonts w:eastAsiaTheme="minorHAnsi"/>
          <w:b/>
          <w:bCs/>
          <w:sz w:val="28"/>
          <w:szCs w:val="28"/>
        </w:rPr>
        <w:t xml:space="preserve">на </w:t>
      </w:r>
      <w:r w:rsidR="004B6925">
        <w:rPr>
          <w:rFonts w:eastAsiaTheme="minorHAnsi"/>
          <w:b/>
          <w:bCs/>
          <w:sz w:val="28"/>
          <w:szCs w:val="28"/>
        </w:rPr>
        <w:t>2024-2025</w:t>
      </w:r>
      <w:r w:rsidR="00CF6A5A" w:rsidRPr="00F349DF">
        <w:rPr>
          <w:rFonts w:eastAsiaTheme="minorHAnsi"/>
          <w:b/>
          <w:bCs/>
          <w:sz w:val="28"/>
          <w:szCs w:val="28"/>
        </w:rPr>
        <w:t xml:space="preserve"> учебны</w:t>
      </w:r>
      <w:r w:rsidR="004B6925">
        <w:rPr>
          <w:rFonts w:eastAsiaTheme="minorHAnsi"/>
          <w:b/>
          <w:bCs/>
          <w:sz w:val="28"/>
          <w:szCs w:val="28"/>
        </w:rPr>
        <w:t>й год  в средней  группе «Колокольчик</w:t>
      </w:r>
      <w:r w:rsidRPr="00F349DF">
        <w:rPr>
          <w:rFonts w:eastAsiaTheme="minorHAnsi"/>
          <w:b/>
          <w:bCs/>
          <w:sz w:val="28"/>
          <w:szCs w:val="28"/>
        </w:rPr>
        <w:t>»</w:t>
      </w:r>
    </w:p>
    <w:p w:rsidR="00EE4AA3" w:rsidRPr="005C28C9" w:rsidRDefault="00EE4AA3" w:rsidP="00EE4AA3">
      <w:pPr>
        <w:pStyle w:val="aa"/>
        <w:jc w:val="center"/>
        <w:rPr>
          <w:b/>
          <w:sz w:val="36"/>
          <w:szCs w:val="28"/>
        </w:rPr>
      </w:pPr>
    </w:p>
    <w:tbl>
      <w:tblPr>
        <w:tblStyle w:val="a5"/>
        <w:tblW w:w="10207" w:type="dxa"/>
        <w:tblInd w:w="-176" w:type="dxa"/>
        <w:tblLayout w:type="fixed"/>
        <w:tblLook w:val="04A0"/>
      </w:tblPr>
      <w:tblGrid>
        <w:gridCol w:w="568"/>
        <w:gridCol w:w="425"/>
        <w:gridCol w:w="5954"/>
        <w:gridCol w:w="425"/>
        <w:gridCol w:w="2835"/>
      </w:tblGrid>
      <w:tr w:rsidR="00EE4AA3" w:rsidTr="00EE4AA3"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rPr>
                <w:b/>
                <w:sz w:val="20"/>
                <w:szCs w:val="20"/>
              </w:rPr>
            </w:pPr>
            <w:r w:rsidRPr="00EE4AA3">
              <w:rPr>
                <w:b/>
                <w:sz w:val="20"/>
                <w:szCs w:val="20"/>
              </w:rPr>
              <w:t xml:space="preserve">занятия </w:t>
            </w:r>
          </w:p>
        </w:tc>
        <w:tc>
          <w:tcPr>
            <w:tcW w:w="9214" w:type="dxa"/>
            <w:gridSpan w:val="3"/>
          </w:tcPr>
          <w:p w:rsidR="00EE4AA3" w:rsidRPr="00A47E76" w:rsidRDefault="00EE4AA3" w:rsidP="00EE4AA3">
            <w:pPr>
              <w:pStyle w:val="aa"/>
              <w:rPr>
                <w:b/>
                <w:sz w:val="24"/>
                <w:szCs w:val="28"/>
              </w:rPr>
            </w:pPr>
            <w:r>
              <w:rPr>
                <w:b/>
                <w:szCs w:val="28"/>
              </w:rPr>
              <w:t xml:space="preserve">                              </w:t>
            </w:r>
            <w:r w:rsidRPr="00142C24">
              <w:rPr>
                <w:b/>
                <w:szCs w:val="28"/>
              </w:rPr>
              <w:t>Развитие речи</w:t>
            </w:r>
            <w:r>
              <w:rPr>
                <w:b/>
                <w:szCs w:val="28"/>
              </w:rPr>
              <w:t xml:space="preserve"> </w:t>
            </w:r>
          </w:p>
        </w:tc>
      </w:tr>
      <w:tr w:rsidR="00EE4AA3" w:rsidTr="00EE4AA3">
        <w:trPr>
          <w:cantSplit/>
          <w:trHeight w:val="533"/>
        </w:trPr>
        <w:tc>
          <w:tcPr>
            <w:tcW w:w="993" w:type="dxa"/>
            <w:gridSpan w:val="2"/>
          </w:tcPr>
          <w:p w:rsidR="00EE4AA3" w:rsidRPr="00A47E76" w:rsidRDefault="00EE4AA3" w:rsidP="00EE4AA3">
            <w:pPr>
              <w:pStyle w:val="aa"/>
              <w:rPr>
                <w:b/>
                <w:sz w:val="24"/>
                <w:szCs w:val="28"/>
              </w:rPr>
            </w:pPr>
            <w:r w:rsidRPr="00A47E76">
              <w:rPr>
                <w:b/>
                <w:sz w:val="24"/>
                <w:szCs w:val="28"/>
              </w:rPr>
              <w:t>Месяц,</w:t>
            </w:r>
          </w:p>
          <w:p w:rsidR="00EE4AA3" w:rsidRPr="00142C24" w:rsidRDefault="00EE4AA3" w:rsidP="00EE4AA3">
            <w:pPr>
              <w:pStyle w:val="aa"/>
              <w:rPr>
                <w:szCs w:val="28"/>
              </w:rPr>
            </w:pPr>
            <w:r w:rsidRPr="00A47E76">
              <w:rPr>
                <w:b/>
                <w:sz w:val="24"/>
                <w:szCs w:val="28"/>
              </w:rPr>
              <w:t>неделя</w:t>
            </w:r>
          </w:p>
        </w:tc>
        <w:tc>
          <w:tcPr>
            <w:tcW w:w="6379" w:type="dxa"/>
            <w:gridSpan w:val="2"/>
          </w:tcPr>
          <w:p w:rsidR="00EE4AA3" w:rsidRPr="00A47E76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Тема </w:t>
            </w:r>
          </w:p>
        </w:tc>
        <w:tc>
          <w:tcPr>
            <w:tcW w:w="2835" w:type="dxa"/>
          </w:tcPr>
          <w:p w:rsidR="00EE4AA3" w:rsidRPr="00A47E76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  <w:r w:rsidRPr="00A47E76">
              <w:rPr>
                <w:b/>
                <w:sz w:val="24"/>
                <w:szCs w:val="28"/>
              </w:rPr>
              <w:t>Использу</w:t>
            </w:r>
            <w:r w:rsidRPr="00A47E76">
              <w:rPr>
                <w:b/>
                <w:szCs w:val="28"/>
              </w:rPr>
              <w:t>емая литература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Е.В.Трифонова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Е.В.Трифонова</w:t>
            </w:r>
          </w:p>
        </w:tc>
      </w:tr>
      <w:tr w:rsidR="00EE4AA3" w:rsidTr="00EE4AA3">
        <w:trPr>
          <w:trHeight w:val="306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игрушек –  кошки и собаки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О.С. Ушакова стр.19                   </w:t>
            </w:r>
          </w:p>
        </w:tc>
      </w:tr>
      <w:tr w:rsidR="00EE4AA3" w:rsidTr="00EE4AA3">
        <w:trPr>
          <w:trHeight w:val="578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по картине «Кошка с котятами»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стр.22</w:t>
            </w:r>
          </w:p>
        </w:tc>
      </w:tr>
      <w:tr w:rsidR="00EE4AA3" w:rsidTr="00EE4AA3">
        <w:trPr>
          <w:trHeight w:val="578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игрушек –  кошки и собаки (повторение)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О.С. Ушакова стр.19                   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A47E76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игрушек –  собаки, лисы. Составление сюжетного рассказа по набору игрушек.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стр.24</w:t>
            </w:r>
          </w:p>
        </w:tc>
      </w:tr>
      <w:tr w:rsidR="00EE4AA3" w:rsidTr="00EE4AA3">
        <w:trPr>
          <w:trHeight w:val="654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описательного рассказа о питомцах.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стр.27</w:t>
            </w:r>
          </w:p>
        </w:tc>
      </w:tr>
      <w:tr w:rsidR="00EE4AA3" w:rsidTr="00EE4AA3">
        <w:trPr>
          <w:trHeight w:val="654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сюжетного рассказа по набору игрушек. « Таня, Жучка и котенок»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стр.30</w:t>
            </w:r>
          </w:p>
        </w:tc>
      </w:tr>
      <w:tr w:rsidR="00EE4AA3" w:rsidTr="00EE4AA3">
        <w:trPr>
          <w:trHeight w:val="645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Пересказ сказки « Пузырь, Соломенка и лапоть»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стр.32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Cs w:val="28"/>
              </w:rPr>
            </w:pPr>
            <w:r w:rsidRPr="00202AAA">
              <w:rPr>
                <w:sz w:val="24"/>
                <w:szCs w:val="28"/>
              </w:rPr>
              <w:lastRenderedPageBreak/>
              <w:t>Ноябрь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сюжетного рассказа по ролям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стр.34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Придумывание загадок описаний об игрушках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стр.36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Составление рассказа </w:t>
            </w:r>
            <w:proofErr w:type="gramStart"/>
            <w:r>
              <w:rPr>
                <w:szCs w:val="28"/>
              </w:rPr>
              <w:t>–о</w:t>
            </w:r>
            <w:proofErr w:type="gramEnd"/>
            <w:r>
              <w:rPr>
                <w:szCs w:val="28"/>
              </w:rPr>
              <w:t>писания по лексической теме «Мебель»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стр.38</w:t>
            </w:r>
          </w:p>
        </w:tc>
      </w:tr>
      <w:tr w:rsidR="00EE4AA3" w:rsidTr="00EE4AA3">
        <w:trPr>
          <w:trHeight w:val="496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по картине «Собака со щенками»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стр.41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 w:rsidRPr="00202AAA">
              <w:rPr>
                <w:sz w:val="24"/>
                <w:szCs w:val="24"/>
              </w:rPr>
              <w:t>Декабрь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игрушек –  белки, зайчика, мышонка.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стр.43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о любимой игрушке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стр.45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Составление рассказа </w:t>
            </w:r>
            <w:proofErr w:type="gramStart"/>
            <w:r>
              <w:rPr>
                <w:szCs w:val="28"/>
              </w:rPr>
              <w:t>–о</w:t>
            </w:r>
            <w:proofErr w:type="gramEnd"/>
            <w:r>
              <w:rPr>
                <w:szCs w:val="28"/>
              </w:rPr>
              <w:t>писания по лексической теме «Зимняя одежда»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стр.47</w:t>
            </w:r>
          </w:p>
        </w:tc>
      </w:tr>
      <w:tr w:rsidR="00EE4AA3" w:rsidTr="00EE4AA3">
        <w:trPr>
          <w:trHeight w:val="535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Пересказ рассказа Я.Тайца «Поезд»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стр.51</w:t>
            </w:r>
          </w:p>
        </w:tc>
      </w:tr>
      <w:tr w:rsidR="00EE4AA3" w:rsidTr="00EE4AA3">
        <w:trPr>
          <w:trHeight w:val="535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игрушек –  белки, зайчика, мышонка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стр.43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Январь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Составление рассказа «Случай в лесу» 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стр.53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 по картине «Не боимся мороза»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стр.55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Придумывание продолжения рассказа «белочка, заяц и волк»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стр.57</w:t>
            </w:r>
          </w:p>
        </w:tc>
      </w:tr>
      <w:tr w:rsidR="00EE4AA3" w:rsidTr="00EE4AA3">
        <w:trPr>
          <w:trHeight w:val="367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описания внешнего вида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стр.60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 w:rsidRPr="00202AAA">
              <w:rPr>
                <w:sz w:val="24"/>
                <w:szCs w:val="24"/>
              </w:rPr>
              <w:t>Февраль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с использованием предложенных предметов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стр.61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Пересказ рассказа Е.Чарушина «Курочка». Сравнение предметных картинок.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стр.63</w:t>
            </w:r>
          </w:p>
        </w:tc>
      </w:tr>
      <w:tr w:rsidR="00EE4AA3" w:rsidTr="00EE4AA3">
        <w:trPr>
          <w:trHeight w:val="377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потерявшихся зайчат по картинкам.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стр.64</w:t>
            </w:r>
          </w:p>
        </w:tc>
      </w:tr>
      <w:tr w:rsidR="00EE4AA3" w:rsidTr="00EE4AA3">
        <w:trPr>
          <w:trHeight w:val="269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«День рождения Тани»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стр.65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Cs w:val="28"/>
              </w:rPr>
            </w:pPr>
            <w:r>
              <w:rPr>
                <w:sz w:val="24"/>
                <w:szCs w:val="28"/>
              </w:rPr>
              <w:t>Ма</w:t>
            </w:r>
            <w:r w:rsidRPr="00202AAA">
              <w:rPr>
                <w:sz w:val="24"/>
                <w:szCs w:val="28"/>
              </w:rPr>
              <w:t>рт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описания животных по картинкам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стр.67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 Составление описания по лексической теме «Овощи»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стр.68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Употребление в речи слов с пространственным значением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стр.70</w:t>
            </w:r>
          </w:p>
        </w:tc>
      </w:tr>
      <w:tr w:rsidR="00EE4AA3" w:rsidTr="00EE4AA3">
        <w:trPr>
          <w:trHeight w:val="552"/>
        </w:trPr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</w:p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 Пересказ рассказа Н. Калининой «Помощники»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стр.72</w:t>
            </w:r>
          </w:p>
        </w:tc>
      </w:tr>
      <w:tr w:rsidR="00EE4AA3" w:rsidTr="00EE4AA3">
        <w:trPr>
          <w:trHeight w:val="552"/>
        </w:trPr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внешнего вида животных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стр.74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 w:rsidRPr="00202AAA">
              <w:rPr>
                <w:sz w:val="24"/>
                <w:szCs w:val="24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рассказа по картине «Куры»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стр.77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Составление описаний персонажей сказки «Теремок»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стр.79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Определение специфических признаков предмета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стр.81</w:t>
            </w:r>
          </w:p>
        </w:tc>
      </w:tr>
      <w:tr w:rsidR="00EE4AA3" w:rsidTr="00EE4AA3">
        <w:trPr>
          <w:trHeight w:val="740"/>
        </w:trPr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Определение  предмета по его специфическим признакам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стр.83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Cs w:val="28"/>
              </w:rPr>
            </w:pPr>
            <w:r w:rsidRPr="00202AAA">
              <w:rPr>
                <w:sz w:val="24"/>
                <w:szCs w:val="28"/>
              </w:rPr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Описание внешнего вида детенышей животных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стр.72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Употребление в речи слов с пространственным значением (повторение)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О.С. Ушакова стр.70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rPr>
          <w:trHeight w:val="259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379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2835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jc w:val="center"/>
              <w:rPr>
                <w:sz w:val="20"/>
                <w:szCs w:val="20"/>
              </w:rPr>
            </w:pPr>
            <w:r>
              <w:rPr>
                <w:b/>
                <w:sz w:val="24"/>
                <w:szCs w:val="28"/>
              </w:rPr>
              <w:t xml:space="preserve">               </w:t>
            </w:r>
            <w:r w:rsidRPr="00EE4AA3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9214" w:type="dxa"/>
            <w:gridSpan w:val="3"/>
          </w:tcPr>
          <w:p w:rsidR="00EE4AA3" w:rsidRPr="00142C24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 w:rsidRPr="00142C24">
              <w:rPr>
                <w:b/>
                <w:szCs w:val="28"/>
              </w:rPr>
              <w:t>Математика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 w:rsidRPr="00202AAA">
              <w:rPr>
                <w:sz w:val="24"/>
                <w:szCs w:val="24"/>
              </w:rPr>
              <w:t>Сентябрь</w:t>
            </w: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142C24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 w:rsidRPr="00142C24"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C131E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 xml:space="preserve"> Е. В. Трифонова 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142C24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C131E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rPr>
          <w:trHeight w:val="421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142C24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1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стр.18-21</w:t>
            </w:r>
          </w:p>
        </w:tc>
      </w:tr>
      <w:tr w:rsidR="00EE4AA3" w:rsidTr="00EE4AA3">
        <w:trPr>
          <w:trHeight w:val="421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2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стр.21-23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Октябр</w:t>
            </w:r>
            <w:r>
              <w:rPr>
                <w:sz w:val="24"/>
                <w:szCs w:val="28"/>
              </w:rPr>
              <w:t>ь</w:t>
            </w: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3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стр.23-25</w:t>
            </w:r>
          </w:p>
          <w:p w:rsidR="00EE4AA3" w:rsidRPr="0029474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4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стр.25-27</w:t>
            </w:r>
          </w:p>
          <w:p w:rsidR="00EE4AA3" w:rsidRPr="0029474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5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стр.28-29</w:t>
            </w:r>
          </w:p>
          <w:p w:rsidR="00EE4AA3" w:rsidRPr="0029474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6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.</w:t>
            </w:r>
            <w:r>
              <w:rPr>
                <w:szCs w:val="28"/>
              </w:rPr>
              <w:t>В. Колесникова стр.29-31</w:t>
            </w:r>
          </w:p>
          <w:p w:rsidR="00EE4AA3" w:rsidRPr="0029474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6(повторение)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стр.29-31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Ноябрь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7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стр.31-33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8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стр.33-35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9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стр.35-37</w:t>
            </w:r>
          </w:p>
        </w:tc>
      </w:tr>
      <w:tr w:rsidR="00EE4AA3" w:rsidTr="00EE4AA3">
        <w:trPr>
          <w:trHeight w:val="654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10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294743">
              <w:rPr>
                <w:szCs w:val="28"/>
              </w:rPr>
              <w:t>Е.</w:t>
            </w:r>
            <w:r>
              <w:rPr>
                <w:szCs w:val="28"/>
              </w:rPr>
              <w:t>В. Колесникова стр.37-38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11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стр.38-41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12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стр.41-42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13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стр.43-44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14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стр.44-46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666E04" w:rsidRDefault="00EE4AA3" w:rsidP="00EE4AA3">
            <w:pPr>
              <w:pStyle w:val="aa"/>
              <w:ind w:left="113" w:right="113"/>
              <w:rPr>
                <w:b/>
                <w:color w:val="000000" w:themeColor="text1"/>
                <w:sz w:val="24"/>
                <w:szCs w:val="28"/>
              </w:rPr>
            </w:pPr>
            <w:r w:rsidRPr="00EE4AA3">
              <w:rPr>
                <w:color w:val="000000" w:themeColor="text1"/>
                <w:sz w:val="24"/>
                <w:szCs w:val="28"/>
              </w:rPr>
              <w:lastRenderedPageBreak/>
              <w:t>январь</w:t>
            </w: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15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стр.46-48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16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стр.48-49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17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стр.50-51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18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стр.52-53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19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 w:rsidRPr="00666E04">
              <w:rPr>
                <w:color w:val="000000" w:themeColor="text1"/>
                <w:szCs w:val="28"/>
              </w:rPr>
              <w:t>Е.В. Колесникова</w:t>
            </w:r>
            <w:r>
              <w:rPr>
                <w:color w:val="000000" w:themeColor="text1"/>
                <w:szCs w:val="28"/>
              </w:rPr>
              <w:t xml:space="preserve"> стр.53-55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20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стр.55-58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21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стр.58-60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22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стр.60-62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Март</w:t>
            </w: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23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стр.62-64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Pr="00666E04" w:rsidRDefault="00EE4AA3" w:rsidP="00EE4AA3">
            <w:pPr>
              <w:pStyle w:val="aa"/>
              <w:ind w:left="113" w:right="113"/>
              <w:jc w:val="center"/>
              <w:rPr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24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стр.64-66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25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стр.66-68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Pr="00666E04" w:rsidRDefault="00EE4AA3" w:rsidP="00EE4AA3">
            <w:pPr>
              <w:pStyle w:val="aa"/>
              <w:jc w:val="center"/>
              <w:rPr>
                <w:b/>
                <w:color w:val="000000" w:themeColor="text1"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Pr="00666E04" w:rsidRDefault="00EE4AA3" w:rsidP="00EE4AA3">
            <w:pPr>
              <w:pStyle w:val="aa"/>
              <w:jc w:val="center"/>
              <w:rPr>
                <w:color w:val="000000" w:themeColor="text1"/>
                <w:sz w:val="24"/>
                <w:szCs w:val="28"/>
              </w:rPr>
            </w:pPr>
            <w:r w:rsidRPr="00666E04">
              <w:rPr>
                <w:color w:val="000000" w:themeColor="text1"/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26</w:t>
            </w:r>
          </w:p>
        </w:tc>
        <w:tc>
          <w:tcPr>
            <w:tcW w:w="3260" w:type="dxa"/>
            <w:gridSpan w:val="2"/>
          </w:tcPr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стр.68-69</w:t>
            </w:r>
          </w:p>
          <w:p w:rsidR="00EE4AA3" w:rsidRPr="00666E04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CE200E" w:rsidRDefault="00EE4AA3" w:rsidP="00EE4AA3">
            <w:pPr>
              <w:pStyle w:val="aa"/>
              <w:ind w:left="113" w:right="113"/>
              <w:jc w:val="center"/>
              <w:rPr>
                <w:b/>
                <w:color w:val="FF0000"/>
                <w:sz w:val="24"/>
                <w:szCs w:val="28"/>
              </w:rPr>
            </w:pPr>
            <w:r w:rsidRPr="00202AAA">
              <w:rPr>
                <w:sz w:val="24"/>
                <w:szCs w:val="24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color w:val="FF0000"/>
                <w:sz w:val="24"/>
                <w:szCs w:val="28"/>
              </w:rPr>
            </w:pPr>
            <w:r>
              <w:rPr>
                <w:color w:val="FF0000"/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27</w:t>
            </w:r>
          </w:p>
        </w:tc>
        <w:tc>
          <w:tcPr>
            <w:tcW w:w="3260" w:type="dxa"/>
            <w:gridSpan w:val="2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стр.69-71</w:t>
            </w:r>
          </w:p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 w:rsidRPr="00653132">
              <w:rPr>
                <w:color w:val="000000" w:themeColor="text1"/>
                <w:szCs w:val="28"/>
              </w:rPr>
              <w:t xml:space="preserve"> </w:t>
            </w:r>
            <w:r>
              <w:rPr>
                <w:szCs w:val="28"/>
              </w:rPr>
              <w:t>Занятие № 28</w:t>
            </w:r>
          </w:p>
        </w:tc>
        <w:tc>
          <w:tcPr>
            <w:tcW w:w="3260" w:type="dxa"/>
            <w:gridSpan w:val="2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Е.В. Колесникова стр.71-73</w:t>
            </w:r>
          </w:p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29</w:t>
            </w:r>
          </w:p>
        </w:tc>
        <w:tc>
          <w:tcPr>
            <w:tcW w:w="3260" w:type="dxa"/>
            <w:gridSpan w:val="2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 w:rsidRPr="00653132">
              <w:rPr>
                <w:color w:val="000000" w:themeColor="text1"/>
                <w:szCs w:val="28"/>
              </w:rPr>
              <w:t>Е.В. Колеснико</w:t>
            </w:r>
            <w:r>
              <w:rPr>
                <w:color w:val="000000" w:themeColor="text1"/>
                <w:szCs w:val="28"/>
              </w:rPr>
              <w:t>ва стр.73-74</w:t>
            </w:r>
          </w:p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>
              <w:rPr>
                <w:szCs w:val="28"/>
              </w:rPr>
              <w:t>Занятие № 30</w:t>
            </w:r>
          </w:p>
        </w:tc>
        <w:tc>
          <w:tcPr>
            <w:tcW w:w="3260" w:type="dxa"/>
            <w:gridSpan w:val="2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 w:rsidRPr="00653132">
              <w:rPr>
                <w:color w:val="000000" w:themeColor="text1"/>
                <w:szCs w:val="28"/>
              </w:rPr>
              <w:t xml:space="preserve">Е.В. </w:t>
            </w:r>
            <w:r>
              <w:rPr>
                <w:color w:val="000000" w:themeColor="text1"/>
                <w:szCs w:val="28"/>
              </w:rPr>
              <w:t>Колесникова стр.75-76</w:t>
            </w:r>
          </w:p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30 (повторение)</w:t>
            </w:r>
          </w:p>
        </w:tc>
        <w:tc>
          <w:tcPr>
            <w:tcW w:w="3260" w:type="dxa"/>
            <w:gridSpan w:val="2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 w:rsidRPr="00653132">
              <w:rPr>
                <w:color w:val="000000" w:themeColor="text1"/>
                <w:szCs w:val="28"/>
              </w:rPr>
              <w:t xml:space="preserve">Е.В. </w:t>
            </w:r>
            <w:r>
              <w:rPr>
                <w:color w:val="000000" w:themeColor="text1"/>
                <w:szCs w:val="28"/>
              </w:rPr>
              <w:t>Колесникова стр.75-76</w:t>
            </w:r>
          </w:p>
          <w:p w:rsidR="00EE4AA3" w:rsidRPr="0029474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0E5DFD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0E5DFD">
              <w:rPr>
                <w:sz w:val="24"/>
                <w:szCs w:val="28"/>
              </w:rPr>
              <w:lastRenderedPageBreak/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31</w:t>
            </w:r>
          </w:p>
        </w:tc>
        <w:tc>
          <w:tcPr>
            <w:tcW w:w="3260" w:type="dxa"/>
            <w:gridSpan w:val="2"/>
          </w:tcPr>
          <w:p w:rsidR="00EE4AA3" w:rsidRPr="00653132" w:rsidRDefault="00EE4AA3" w:rsidP="00EE4AA3">
            <w:pPr>
              <w:pStyle w:val="aa"/>
              <w:rPr>
                <w:color w:val="000000" w:themeColor="text1"/>
                <w:szCs w:val="28"/>
              </w:rPr>
            </w:pPr>
            <w:r w:rsidRPr="00653132">
              <w:rPr>
                <w:color w:val="000000" w:themeColor="text1"/>
                <w:szCs w:val="28"/>
              </w:rPr>
              <w:t xml:space="preserve">Е.В. </w:t>
            </w:r>
            <w:r>
              <w:rPr>
                <w:color w:val="000000" w:themeColor="text1"/>
                <w:szCs w:val="28"/>
              </w:rPr>
              <w:t>Колесникова стр.76-78</w:t>
            </w:r>
          </w:p>
          <w:p w:rsidR="00EE4AA3" w:rsidRPr="0029474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Занятие № 32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 w:rsidRPr="00653132">
              <w:rPr>
                <w:color w:val="000000" w:themeColor="text1"/>
                <w:szCs w:val="28"/>
              </w:rPr>
              <w:t xml:space="preserve">Е.В. </w:t>
            </w:r>
            <w:r>
              <w:rPr>
                <w:color w:val="000000" w:themeColor="text1"/>
                <w:szCs w:val="28"/>
              </w:rPr>
              <w:t>Колесникова стр.78-79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29474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rPr>
          <w:trHeight w:val="343"/>
        </w:trPr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rPr>
                <w:sz w:val="20"/>
                <w:szCs w:val="20"/>
              </w:rPr>
            </w:pPr>
            <w:r w:rsidRPr="00EE4AA3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9214" w:type="dxa"/>
            <w:gridSpan w:val="3"/>
          </w:tcPr>
          <w:p w:rsidR="00EE4AA3" w:rsidRPr="00294743" w:rsidRDefault="00EE4AA3" w:rsidP="00EE4AA3">
            <w:pPr>
              <w:pStyle w:val="aa"/>
              <w:jc w:val="center"/>
              <w:rPr>
                <w:szCs w:val="28"/>
              </w:rPr>
            </w:pPr>
            <w:r>
              <w:rPr>
                <w:b/>
                <w:szCs w:val="28"/>
              </w:rPr>
              <w:t>Познание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 w:rsidRPr="00202AAA">
              <w:rPr>
                <w:sz w:val="24"/>
                <w:szCs w:val="24"/>
              </w:rPr>
              <w:t>Сентябрь</w:t>
            </w: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Мы живем в городе.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 А. Вахрушев, Е. Е.  Кочемасова. стр.186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Прогулка по городу.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 А. Вахрушев, Е. Е.  Кочемасова. стр.188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Как вести себя на улице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улица полна неожиданностей).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 А. Вахрушев, Е.  Е. Кочемасова. стр.192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EE4AA3" w:rsidRDefault="00EE4AA3" w:rsidP="00EE4AA3">
            <w:pPr>
              <w:pStyle w:val="aa"/>
              <w:rPr>
                <w:szCs w:val="28"/>
              </w:rPr>
            </w:pPr>
            <w:r w:rsidRPr="00EE4AA3">
              <w:rPr>
                <w:szCs w:val="28"/>
              </w:rPr>
              <w:t>Моя семья</w:t>
            </w:r>
            <w:proofErr w:type="gramStart"/>
            <w:r w:rsidRPr="00EE4AA3">
              <w:rPr>
                <w:szCs w:val="28"/>
              </w:rPr>
              <w:t>.(</w:t>
            </w:r>
            <w:proofErr w:type="gramEnd"/>
            <w:r w:rsidRPr="00EE4AA3">
              <w:rPr>
                <w:szCs w:val="28"/>
              </w:rPr>
              <w:t>едем в гости).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 А. Вахрушев, Е. Е. Кочемасова. стр.195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Какие мы?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стр.196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Какие мы?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стр.200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Кто с нами  живет? (домашние животные).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А. А. Вахрушев, Е. Е. Кочемасова. стр.202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Ноябрь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Экскурсия в осенний парк  («Осень золото роняет…»).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стр.206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 лес за грибами и ягодами.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стр.209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Как животные к зиме готовятся.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стр.217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Мы идем в магазин (и снова в городе).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стр.221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4"/>
              </w:rPr>
              <w:t>Декабр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Откуда овощи в магазине.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стр.223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Фрукты на прилавках магазинов.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стр.227</w:t>
            </w:r>
          </w:p>
        </w:tc>
      </w:tr>
      <w:tr w:rsidR="00EE4AA3" w:rsidRPr="0004255D" w:rsidTr="00EE4AA3">
        <w:trPr>
          <w:trHeight w:val="349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Мы помогаем маме готовить (что для чего).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стр.231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Профессии (все работы хороши…).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стр.234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Январь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Профессии (все работы хороши…)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стр.234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Зима в городе.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стр.240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Экскурсия в зимний парк («Поет зима аукает</w:t>
            </w:r>
            <w:proofErr w:type="gramStart"/>
            <w:r>
              <w:rPr>
                <w:szCs w:val="28"/>
              </w:rPr>
              <w:t>..»).</w:t>
            </w:r>
            <w:proofErr w:type="gramEnd"/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стр.243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Лесные обитатели – звери.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стр.246</w:t>
            </w:r>
          </w:p>
        </w:tc>
      </w:tr>
      <w:tr w:rsidR="00EE4AA3" w:rsidRPr="0004255D" w:rsidTr="00EE4AA3">
        <w:tc>
          <w:tcPr>
            <w:tcW w:w="568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Лесные обитатели – звери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стр.246</w:t>
            </w:r>
          </w:p>
        </w:tc>
      </w:tr>
      <w:tr w:rsidR="00EE4AA3" w:rsidRPr="0004255D" w:rsidTr="00EE4AA3">
        <w:trPr>
          <w:trHeight w:val="798"/>
        </w:trPr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4"/>
              </w:rPr>
              <w:t>Февраль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Обитатели скотного двора.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стр.251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Обитатели скотного двора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повторение).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стр.251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День мужества(23 февраля).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стр.255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Мамин день 8 марта.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стр.257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0E5DFD">
              <w:rPr>
                <w:sz w:val="24"/>
                <w:szCs w:val="28"/>
              </w:rPr>
              <w:t>Март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 тех, кто умеет летать (птицы).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стр.258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Обитатели птичника.</w:t>
            </w:r>
          </w:p>
          <w:p w:rsidR="00EE4AA3" w:rsidRPr="00DE2BD7" w:rsidRDefault="00EE4AA3" w:rsidP="00EE4AA3">
            <w:pPr>
              <w:pStyle w:val="aa"/>
              <w:rPr>
                <w:szCs w:val="28"/>
              </w:rPr>
            </w:pP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стр.262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Обитатели воды – рыбы.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стр.266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Мы едем в зоопарк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стр.269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4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 окно повеяло весною</w:t>
            </w:r>
            <w:proofErr w:type="gramStart"/>
            <w:r>
              <w:rPr>
                <w:szCs w:val="28"/>
              </w:rPr>
              <w:t xml:space="preserve">..» ( </w:t>
            </w:r>
            <w:proofErr w:type="gramEnd"/>
            <w:r>
              <w:rPr>
                <w:szCs w:val="28"/>
              </w:rPr>
              <w:t>весеннее пробуждение природы).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стр.271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Весеннее пробуждение природы (зкскурсия по лесопарку)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стр.275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Шестиногие малыши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стр.278</w:t>
            </w:r>
          </w:p>
        </w:tc>
      </w:tr>
      <w:tr w:rsidR="00EE4AA3" w:rsidRPr="0004255D" w:rsidTr="00EE4AA3">
        <w:trPr>
          <w:trHeight w:val="548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Времена года.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стр282</w:t>
            </w:r>
          </w:p>
        </w:tc>
      </w:tr>
      <w:tr w:rsidR="00EE4AA3" w:rsidRPr="0004255D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0E5DFD">
              <w:rPr>
                <w:sz w:val="24"/>
                <w:szCs w:val="28"/>
              </w:rPr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Времена года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повторение).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стр.282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Весной в деревн</w:t>
            </w:r>
            <w:proofErr w:type="gramStart"/>
            <w:r>
              <w:rPr>
                <w:szCs w:val="28"/>
              </w:rPr>
              <w:t>е(</w:t>
            </w:r>
            <w:proofErr w:type="gramEnd"/>
            <w:r>
              <w:rPr>
                <w:szCs w:val="28"/>
              </w:rPr>
              <w:t>сажаем растения).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А.А.Вахрушев.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стр.284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 тех, кто умеет летать (птицы)</w:t>
            </w:r>
            <w:proofErr w:type="gramStart"/>
            <w:r>
              <w:rPr>
                <w:szCs w:val="28"/>
              </w:rPr>
              <w:t>.(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.А.Вахрушев.</w:t>
            </w:r>
            <w:proofErr w:type="gramStart"/>
            <w:r>
              <w:rPr>
                <w:szCs w:val="28"/>
              </w:rPr>
              <w:t>,Е</w:t>
            </w:r>
            <w:proofErr w:type="gramEnd"/>
            <w:r>
              <w:rPr>
                <w:szCs w:val="28"/>
              </w:rPr>
              <w:t>.Е.Кочемасова. стр.258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E2BD7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rPr>
                <w:sz w:val="20"/>
                <w:szCs w:val="20"/>
              </w:rPr>
            </w:pPr>
            <w:r w:rsidRPr="00EE4AA3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9214" w:type="dxa"/>
            <w:gridSpan w:val="3"/>
          </w:tcPr>
          <w:p w:rsidR="00EE4AA3" w:rsidRPr="00142C24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Рисование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202AAA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4"/>
              </w:rPr>
            </w:pPr>
            <w:r w:rsidRPr="00202AAA">
              <w:rPr>
                <w:sz w:val="24"/>
                <w:szCs w:val="24"/>
              </w:rPr>
              <w:t>Сентябрь</w:t>
            </w: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142C24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142C24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«Картинки для наших шкафчиков»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«Посмотрим в окошко»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Рисование по замыслу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«Храбрый петушок»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стр.34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«Листопад».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стр.38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«Яблоко  - спелое, квасное, сладкое»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</w:t>
            </w:r>
            <w:proofErr w:type="gramStart"/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.</w:t>
            </w:r>
            <w:proofErr w:type="gramEnd"/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стр.42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«Кисть рябинки, горсть калинки»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стр.46</w:t>
            </w:r>
          </w:p>
        </w:tc>
      </w:tr>
      <w:tr w:rsidR="00EE4AA3" w:rsidTr="00EE4AA3">
        <w:trPr>
          <w:trHeight w:val="276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  <w:vMerge w:val="restart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  <w:vMerge w:val="restart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«Грядки с морковкой»</w:t>
            </w:r>
          </w:p>
        </w:tc>
        <w:tc>
          <w:tcPr>
            <w:tcW w:w="3260" w:type="dxa"/>
            <w:gridSpan w:val="2"/>
            <w:vMerge w:val="restart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Л</w:t>
            </w:r>
            <w:r w:rsidRPr="004B084A">
              <w:rPr>
                <w:szCs w:val="28"/>
              </w:rPr>
              <w:t xml:space="preserve">ыкова </w:t>
            </w:r>
            <w:r>
              <w:rPr>
                <w:szCs w:val="28"/>
              </w:rPr>
              <w:t>стр.48</w:t>
            </w:r>
          </w:p>
        </w:tc>
      </w:tr>
      <w:tr w:rsidR="00EE4AA3" w:rsidTr="00EE4AA3">
        <w:trPr>
          <w:trHeight w:val="283"/>
        </w:trPr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Ноябрь</w:t>
            </w: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Ноябрь</w:t>
            </w:r>
            <w:r w:rsidRPr="00202AAA">
              <w:rPr>
                <w:sz w:val="24"/>
                <w:szCs w:val="28"/>
              </w:rPr>
              <w:t xml:space="preserve"> </w:t>
            </w:r>
            <w:proofErr w:type="gramStart"/>
            <w:r w:rsidRPr="00202AAA">
              <w:rPr>
                <w:sz w:val="24"/>
                <w:szCs w:val="28"/>
              </w:rPr>
              <w:t>Ноябрь</w:t>
            </w:r>
            <w:proofErr w:type="gramEnd"/>
          </w:p>
        </w:tc>
        <w:tc>
          <w:tcPr>
            <w:tcW w:w="425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5954" w:type="dxa"/>
            <w:vMerge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</w:p>
        </w:tc>
        <w:tc>
          <w:tcPr>
            <w:tcW w:w="3260" w:type="dxa"/>
            <w:gridSpan w:val="2"/>
            <w:vMerge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«Мышь и воробей»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стр.54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«Зайка серенький стал беленьким»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стр.58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«Полосатый коврик»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4"/>
              </w:rPr>
              <w:t>Декабр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«Перчатки и котятки»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«Морозные узоры»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«Дед Мороз принес подарки»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«Наша елочка»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«Морозные узоры</w:t>
            </w:r>
            <w:proofErr w:type="gramStart"/>
            <w:r>
              <w:rPr>
                <w:szCs w:val="28"/>
              </w:rPr>
              <w:t>»(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стр.66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8"/>
              </w:rPr>
              <w:t>Январь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«Снеговики в шапочках и шарфиках»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«Кто в рукавичке живет?»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стр.82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«Два медвежонка»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стр.84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«Крючка</w:t>
            </w:r>
            <w:proofErr w:type="gramStart"/>
            <w:r>
              <w:rPr>
                <w:szCs w:val="28"/>
              </w:rPr>
              <w:t>,З</w:t>
            </w:r>
            <w:proofErr w:type="gramEnd"/>
            <w:r>
              <w:rPr>
                <w:szCs w:val="28"/>
              </w:rPr>
              <w:t>лючка и Зака – Закорючка»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стр.86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 w:rsidRPr="00202AAA">
              <w:rPr>
                <w:sz w:val="24"/>
                <w:szCs w:val="24"/>
              </w:rPr>
              <w:t>Февраль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«Как розовые яблочки, на ветках снегири»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стр.90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«Мышка и мишка»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стр.94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«Веселые вертолеты»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И. А. Лыкова стр. 96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«Храбрый мышонок</w:t>
            </w:r>
            <w:proofErr w:type="gramStart"/>
            <w:r>
              <w:rPr>
                <w:szCs w:val="28"/>
              </w:rPr>
              <w:t>»(</w:t>
            </w:r>
            <w:proofErr w:type="gramEnd"/>
            <w:r>
              <w:rPr>
                <w:szCs w:val="28"/>
              </w:rPr>
              <w:t>по мотивам сказки)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стр.102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«Веселые матрешки»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стр.106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«Чайный сервиз»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стр.108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«Красивые салфетки»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стр.110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«Сосульки на крыше»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стр.116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«Веселые матрешки» (повторение)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стр.106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«Живые облака»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«Кошка с воздушными шариками»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«Ракета»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стр.126</w:t>
            </w:r>
          </w:p>
        </w:tc>
      </w:tr>
      <w:tr w:rsidR="00EE4AA3" w:rsidTr="00EE4AA3">
        <w:trPr>
          <w:trHeight w:val="315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«Кораблик»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стр.128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«Радуга – дуга»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стр.136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«Путаница – перепутаница»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И. А</w:t>
            </w:r>
            <w:r w:rsidRPr="004B084A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стр.140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Pr="00D46ECC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rPr>
                <w:sz w:val="20"/>
                <w:szCs w:val="20"/>
              </w:rPr>
            </w:pPr>
            <w:r w:rsidRPr="00EE4AA3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9214" w:type="dxa"/>
            <w:gridSpan w:val="3"/>
          </w:tcPr>
          <w:p w:rsidR="00EE4AA3" w:rsidRPr="00142C24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Конструирование – Рукотворный мир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Сентябрь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142C24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«Домики»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стр.47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«Пригласительный билет»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стр.54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«Заборчики»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стр.48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«Записная книжка»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«Ворота»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стр.48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«Будка для собаки»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стр.55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«Сарайчики»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стр.49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«Вагон из бумаги»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«Гаражи»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стр.49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«Двухэтажный дом»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«Гараж для своей машины»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стр.49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Декабрь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 «Игрушки из коробочек»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стр.131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«Сарай для различных по величине животных»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«Гирлянды на елку»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стр.131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«Трамвай»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стр.50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Январь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«Вырежи по схемам»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стр.146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«Строительство трамвая по памяти»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Pr="00A91407" w:rsidRDefault="00EE4AA3" w:rsidP="00EE4AA3">
            <w:r>
              <w:rPr>
                <w:rFonts w:ascii="Times New Roman" w:hAnsi="Times New Roman" w:cs="Times New Roman"/>
                <w:sz w:val="28"/>
                <w:szCs w:val="28"/>
              </w:rPr>
              <w:t>«Придумай игрушку»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стр.147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Конструирование по условиям. «Высокий широкий трамвай»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стр.52</w:t>
            </w:r>
          </w:p>
        </w:tc>
      </w:tr>
      <w:tr w:rsidR="00EE4AA3" w:rsidTr="00EE4AA3">
        <w:trPr>
          <w:trHeight w:hRule="exact" w:val="302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«Волшебные цилиндры»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стр.147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Февраль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«Мост через реку, чтобы могла проехать машина, а под ним проплыть кораблик»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стр.53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«Превращение квадрата»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стр.147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«По собственному замыслу»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«Превращение полоски»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стр.147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По собственному замыслу»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стр.54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«Салфетка в подарок маме»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стр.132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«Мебель для детского сада»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стр.118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«Лодки и утята»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стр.132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«Машины»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стр.119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«Гриб» «Старичок – лесовичок»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стр.132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«Кораблики»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стр.121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«Игрушки из гофрированной бумаги»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стр.131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«Самолеты»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стр.122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«Сложи и вырежи по рисунку» (рукотворный мир)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стр.147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«Веселые картинки» (конструирование)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 w:rsidRPr="000E64BF">
              <w:rPr>
                <w:szCs w:val="28"/>
              </w:rPr>
              <w:t>Л.В. Куцакова</w:t>
            </w:r>
            <w:r>
              <w:rPr>
                <w:szCs w:val="28"/>
              </w:rPr>
              <w:t xml:space="preserve"> стр.123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 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0E64BF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</w:t>
            </w:r>
            <w:proofErr w:type="gramStart"/>
            <w:r>
              <w:rPr>
                <w:szCs w:val="28"/>
              </w:rPr>
              <w:t>Т рифонова</w:t>
            </w:r>
            <w:proofErr w:type="gramEnd"/>
          </w:p>
        </w:tc>
      </w:tr>
      <w:tr w:rsidR="00EE4AA3" w:rsidTr="00EE4AA3"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rPr>
                <w:sz w:val="20"/>
                <w:szCs w:val="20"/>
              </w:rPr>
            </w:pPr>
            <w:r w:rsidRPr="00EE4AA3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9214" w:type="dxa"/>
            <w:gridSpan w:val="3"/>
          </w:tcPr>
          <w:p w:rsidR="00EE4AA3" w:rsidRPr="00883D2C" w:rsidRDefault="00EE4AA3" w:rsidP="00EE4AA3">
            <w:pPr>
              <w:pStyle w:val="aa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Лепка - </w:t>
            </w:r>
            <w:r w:rsidRPr="00883D2C">
              <w:rPr>
                <w:b/>
                <w:szCs w:val="28"/>
              </w:rPr>
              <w:t>аппликация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Сентябрь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 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 Вот поезд наш едет</w:t>
            </w:r>
            <w:proofErr w:type="gramStart"/>
            <w:r>
              <w:rPr>
                <w:szCs w:val="28"/>
              </w:rPr>
              <w:t xml:space="preserve"> ,</w:t>
            </w:r>
            <w:proofErr w:type="gramEnd"/>
            <w:r>
              <w:rPr>
                <w:szCs w:val="28"/>
              </w:rPr>
              <w:t xml:space="preserve"> колеса стучат»/лепка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стр.20</w:t>
            </w:r>
          </w:p>
        </w:tc>
      </w:tr>
      <w:tr w:rsidR="00EE4AA3" w:rsidTr="00EE4AA3">
        <w:trPr>
          <w:trHeight w:val="269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«Цветочная клумба»/аппликация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стр.24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 Петя -  петушок, золотой гребещок»/лепка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стр.32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«Золотые подсолнухи»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стр.36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«Вот какой у нас арбуз»</w:t>
            </w:r>
            <w:r w:rsidRPr="008537F2">
              <w:rPr>
                <w:szCs w:val="28"/>
              </w:rPr>
              <w:t xml:space="preserve"> </w:t>
            </w:r>
            <w:r>
              <w:rPr>
                <w:szCs w:val="28"/>
              </w:rPr>
              <w:t>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стр.52</w:t>
            </w:r>
          </w:p>
        </w:tc>
      </w:tr>
      <w:tr w:rsidR="00EE4AA3" w:rsidTr="00EE4AA3">
        <w:trPr>
          <w:trHeight w:val="322"/>
        </w:trPr>
        <w:tc>
          <w:tcPr>
            <w:tcW w:w="568" w:type="dxa"/>
            <w:vMerge/>
            <w:tcBorders>
              <w:bottom w:val="single" w:sz="4" w:space="0" w:color="auto"/>
            </w:tcBorders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«Листопад и звездопад»/аппликация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стр.38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«Вот ежик  - ни </w:t>
            </w:r>
            <w:proofErr w:type="gramStart"/>
            <w:r>
              <w:rPr>
                <w:szCs w:val="28"/>
              </w:rPr>
              <w:t>головы</w:t>
            </w:r>
            <w:proofErr w:type="gramEnd"/>
            <w:r>
              <w:rPr>
                <w:szCs w:val="28"/>
              </w:rPr>
              <w:t xml:space="preserve"> ни ножек»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стр.52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«Тучи по небу бежали»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стр.50</w:t>
            </w:r>
          </w:p>
        </w:tc>
      </w:tr>
      <w:tr w:rsidR="00EE4AA3" w:rsidTr="00EE4AA3">
        <w:trPr>
          <w:trHeight w:val="279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«Лижет лапу сибирский кот»</w:t>
            </w:r>
            <w:r w:rsidRPr="008537F2">
              <w:rPr>
                <w:szCs w:val="28"/>
              </w:rPr>
              <w:t xml:space="preserve"> </w:t>
            </w:r>
            <w:r>
              <w:rPr>
                <w:szCs w:val="28"/>
              </w:rPr>
              <w:t>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«Заюшкин огород»/аппликация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стр.56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            »/лепка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 xml:space="preserve">стр.          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Декабрь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«Полосатый коврик для кота»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«Снегурочка танцует»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стр.68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«Праздничная елочка»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«Дед Мороз принес подарки»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стр.70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Январь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«Снеговик»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«Снежная баба»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стр.76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«Украшение рукавички»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стр.82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«Сонюшки – пеленашки»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стр.80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«Избушка ледяная и лубяная» /аппликация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стр.92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Февраль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«Прилетайте в гости (воробушки на кормушке)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стр.88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«Быстрокрылые самолеты»/аппликация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стр.98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«Веселые вертолеты» /лепка 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стр.96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«Сосульки на крыше»/аппликация 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стр.116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«Цветы - сердечки</w:t>
            </w:r>
            <w:r w:rsidRPr="004D40B4">
              <w:rPr>
                <w:szCs w:val="28"/>
              </w:rPr>
              <w:t xml:space="preserve"> </w:t>
            </w:r>
            <w:r>
              <w:rPr>
                <w:szCs w:val="28"/>
              </w:rPr>
              <w:t>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А</w:t>
            </w:r>
            <w:r w:rsidRPr="004B084A">
              <w:rPr>
                <w:szCs w:val="28"/>
              </w:rPr>
              <w:t>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стр.104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«Воробьи в лужах» 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стр.118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«Чайный сервиз для игрушек»</w:t>
            </w:r>
            <w:r w:rsidRPr="004D40B4">
              <w:rPr>
                <w:szCs w:val="28"/>
              </w:rPr>
              <w:t xml:space="preserve"> </w:t>
            </w:r>
            <w:r>
              <w:rPr>
                <w:szCs w:val="28"/>
              </w:rPr>
              <w:t>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Лыкова</w:t>
            </w:r>
            <w:r w:rsidRPr="004B084A">
              <w:rPr>
                <w:szCs w:val="28"/>
              </w:rPr>
              <w:t xml:space="preserve"> </w:t>
            </w:r>
            <w:r>
              <w:rPr>
                <w:szCs w:val="28"/>
              </w:rPr>
              <w:t>стр.108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«Ракеты и кометы</w:t>
            </w:r>
            <w:r w:rsidRPr="004D40B4">
              <w:rPr>
                <w:szCs w:val="28"/>
              </w:rPr>
              <w:t xml:space="preserve"> </w:t>
            </w:r>
            <w:r>
              <w:rPr>
                <w:szCs w:val="28"/>
              </w:rPr>
              <w:t>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стр.126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«Звезды и кометы»/лепка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стр.124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«Живые облака»/аппликация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«Наш аквариум» 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стр.132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«У солнышка в гостях»/аппликация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стр.138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«Муха – цокотуха»/лепка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стр.142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«Живые облака»/аппликаци</w:t>
            </w:r>
            <w:proofErr w:type="gramStart"/>
            <w:r>
              <w:rPr>
                <w:szCs w:val="28"/>
              </w:rPr>
              <w:t>я(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 w:rsidRPr="004B084A">
              <w:rPr>
                <w:szCs w:val="28"/>
              </w:rPr>
              <w:t>И.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>А.</w:t>
            </w:r>
            <w:r>
              <w:rPr>
                <w:szCs w:val="28"/>
              </w:rPr>
              <w:t xml:space="preserve"> </w:t>
            </w:r>
            <w:r w:rsidRPr="004B084A">
              <w:rPr>
                <w:szCs w:val="28"/>
              </w:rPr>
              <w:t xml:space="preserve">Лыкова </w:t>
            </w:r>
            <w:r>
              <w:rPr>
                <w:szCs w:val="28"/>
              </w:rPr>
              <w:t>стр.120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4B084A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 Трифонова</w:t>
            </w:r>
          </w:p>
        </w:tc>
      </w:tr>
      <w:tr w:rsidR="00EE4AA3" w:rsidTr="00EE4AA3">
        <w:trPr>
          <w:trHeight w:val="462"/>
        </w:trPr>
        <w:tc>
          <w:tcPr>
            <w:tcW w:w="568" w:type="dxa"/>
            <w:vMerge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993" w:type="dxa"/>
            <w:gridSpan w:val="2"/>
          </w:tcPr>
          <w:p w:rsidR="00EE4AA3" w:rsidRPr="00EE4AA3" w:rsidRDefault="00EE4AA3" w:rsidP="00EE4AA3">
            <w:pPr>
              <w:pStyle w:val="aa"/>
              <w:rPr>
                <w:sz w:val="20"/>
                <w:szCs w:val="20"/>
              </w:rPr>
            </w:pPr>
          </w:p>
          <w:p w:rsidR="00EE4AA3" w:rsidRPr="00EE4AA3" w:rsidRDefault="00EE4AA3" w:rsidP="00EE4AA3">
            <w:pPr>
              <w:pStyle w:val="aa"/>
              <w:rPr>
                <w:sz w:val="20"/>
                <w:szCs w:val="20"/>
              </w:rPr>
            </w:pPr>
            <w:r w:rsidRPr="00EE4AA3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9214" w:type="dxa"/>
            <w:gridSpan w:val="3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Художественная литература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Сентябрь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Заучивание стихотворения В.Мировича «Листопад»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стр.28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сказки «Мойдодыр»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стр.29</w:t>
            </w:r>
          </w:p>
        </w:tc>
      </w:tr>
      <w:tr w:rsidR="00EE4AA3" w:rsidRPr="0004255D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«Громкие и тихие колыбельные песни»</w:t>
            </w:r>
          </w:p>
        </w:tc>
        <w:tc>
          <w:tcPr>
            <w:tcW w:w="3260" w:type="dxa"/>
            <w:gridSpan w:val="2"/>
          </w:tcPr>
          <w:p w:rsidR="00EE4AA3" w:rsidRDefault="00EE4AA3" w:rsidP="00EE4AA3">
            <w:pPr>
              <w:pStyle w:val="aa"/>
              <w:rPr>
                <w:szCs w:val="28"/>
              </w:rPr>
            </w:pP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Октябрь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«Лисичка со скалочкой»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стр.55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Пересказ русской народной сказки «Лисичка со скалочкой»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стр.56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стихотворений об осени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стр.57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Рассказывание русской народной сказки «Гуси - лебеди»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стр.58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Заучивание стихотворений Г. Новицкой «Тишина»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стр.59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Ноябрь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рассказа Е. Чарушина «Про зайчат»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стр.62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веселых стихотворений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стр.63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венгерской народной сказки «Два жадных медвежонка»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стр.66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Стихотворения о зиме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стр.67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Декабрь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стихотворения Ф. Тютчева «Чародейкою Зимою…»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стр.68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«Зимовье зверей»</w:t>
            </w:r>
          </w:p>
        </w:tc>
        <w:tc>
          <w:tcPr>
            <w:tcW w:w="3260" w:type="dxa"/>
            <w:gridSpan w:val="2"/>
          </w:tcPr>
          <w:p w:rsidR="00EE4AA3" w:rsidRPr="000268AA" w:rsidRDefault="00EE4AA3" w:rsidP="00EE4AA3">
            <w:pPr>
              <w:pStyle w:val="aa"/>
              <w:rPr>
                <w:b/>
                <w:szCs w:val="28"/>
              </w:rPr>
            </w:pPr>
            <w:r>
              <w:rPr>
                <w:szCs w:val="28"/>
              </w:rPr>
              <w:t>О. С. Ушакова стр.98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Продолжение ознакомления с малыми фольклорными формами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стр.99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сказки Б. Заходер «Хрюша на елке»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стр.71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Январь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«Жихарка»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стр.100</w:t>
            </w:r>
          </w:p>
        </w:tc>
      </w:tr>
      <w:tr w:rsidR="00EE4AA3" w:rsidTr="00EE4AA3">
        <w:trPr>
          <w:trHeight w:val="654"/>
        </w:trPr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«У страха глаза велики»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стр.103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«Лисичка – сестричка и серый волк» в обработке О. Капицы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стр.104</w:t>
            </w:r>
          </w:p>
        </w:tc>
      </w:tr>
      <w:tr w:rsidR="00EE4AA3" w:rsidTr="00EE4AA3">
        <w:trPr>
          <w:trHeight w:val="283"/>
        </w:trPr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Рассказ Н. Носова «Живая шляпа»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стр.107</w:t>
            </w:r>
          </w:p>
        </w:tc>
      </w:tr>
      <w:tr w:rsidR="00EE4AA3" w:rsidTr="00EE4AA3">
        <w:trPr>
          <w:trHeight w:val="457"/>
        </w:trPr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Февраль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 в обработке  А. Толстого «Сестрица Аленушка и братец Иванушка»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 111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Рассказ Е. Чарушина «Воробей»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стр.112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Ознакомления с малыми фольклорными формами  - «Сороговорки»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стр.99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рассказов о животных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стр.76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Март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рассказа В. Бианки «Первая охота»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стр.113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стихотворений о весне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стр.101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Заучивание стихотворения Г. Ладонщикова «Весна»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стр.74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стихотворений о весенних деревьях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стр.78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Апрель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Заучивание стихотворения Е. Благининой «Черемуха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стр.79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«Громкие и тихие колыбельные песни» (повторение)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стр.62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 xml:space="preserve">Русская народная сказка «У страха глаза </w:t>
            </w:r>
            <w:r>
              <w:rPr>
                <w:szCs w:val="28"/>
              </w:rPr>
              <w:lastRenderedPageBreak/>
              <w:t>велики» (повторение)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lastRenderedPageBreak/>
              <w:t>О. С. Ушакова стр.103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Русская народная сказка «Сестрица Аленушка и братец Иванушка» (повторение)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стр.111</w:t>
            </w:r>
          </w:p>
        </w:tc>
      </w:tr>
      <w:tr w:rsidR="00EE4AA3" w:rsidTr="00EE4AA3">
        <w:tc>
          <w:tcPr>
            <w:tcW w:w="568" w:type="dxa"/>
            <w:vMerge/>
            <w:textDirection w:val="btLr"/>
          </w:tcPr>
          <w:p w:rsidR="00EE4AA3" w:rsidRDefault="00EE4AA3" w:rsidP="00EE4AA3">
            <w:pPr>
              <w:pStyle w:val="aa"/>
              <w:ind w:left="113" w:right="113"/>
              <w:jc w:val="center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рассказов о природе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стр.114</w:t>
            </w:r>
          </w:p>
        </w:tc>
      </w:tr>
      <w:tr w:rsidR="00EE4AA3" w:rsidTr="00EE4AA3">
        <w:tc>
          <w:tcPr>
            <w:tcW w:w="568" w:type="dxa"/>
            <w:vMerge w:val="restart"/>
            <w:textDirection w:val="btLr"/>
          </w:tcPr>
          <w:p w:rsidR="00EE4AA3" w:rsidRPr="00AB53E6" w:rsidRDefault="00EE4AA3" w:rsidP="00EE4AA3">
            <w:pPr>
              <w:pStyle w:val="aa"/>
              <w:ind w:left="113" w:right="113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Май</w:t>
            </w: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Ознакомления с малыми фольклорными формами  - «Сороговорки» (повторение)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стр.99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Чтение рассказов о животны</w:t>
            </w:r>
            <w:proofErr w:type="gramStart"/>
            <w:r>
              <w:rPr>
                <w:szCs w:val="28"/>
              </w:rPr>
              <w:t>х(</w:t>
            </w:r>
            <w:proofErr w:type="gramEnd"/>
            <w:r>
              <w:rPr>
                <w:szCs w:val="28"/>
              </w:rPr>
              <w:t>повторение)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О. С. Ушакова стр.76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  <w:tr w:rsidR="00EE4AA3" w:rsidTr="00EE4AA3">
        <w:tc>
          <w:tcPr>
            <w:tcW w:w="568" w:type="dxa"/>
            <w:vMerge/>
          </w:tcPr>
          <w:p w:rsidR="00EE4AA3" w:rsidRDefault="00EE4AA3" w:rsidP="00EE4AA3">
            <w:pPr>
              <w:pStyle w:val="aa"/>
              <w:rPr>
                <w:sz w:val="24"/>
                <w:szCs w:val="28"/>
              </w:rPr>
            </w:pPr>
          </w:p>
        </w:tc>
        <w:tc>
          <w:tcPr>
            <w:tcW w:w="425" w:type="dxa"/>
          </w:tcPr>
          <w:p w:rsidR="00EE4AA3" w:rsidRDefault="00EE4AA3" w:rsidP="00EE4AA3">
            <w:pPr>
              <w:pStyle w:val="aa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</w:t>
            </w:r>
          </w:p>
        </w:tc>
        <w:tc>
          <w:tcPr>
            <w:tcW w:w="5954" w:type="dxa"/>
          </w:tcPr>
          <w:p w:rsidR="00EE4AA3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Мониторинг (заполнение оценочных листов)</w:t>
            </w:r>
          </w:p>
        </w:tc>
        <w:tc>
          <w:tcPr>
            <w:tcW w:w="3260" w:type="dxa"/>
            <w:gridSpan w:val="2"/>
          </w:tcPr>
          <w:p w:rsidR="00EE4AA3" w:rsidRPr="00DF03C0" w:rsidRDefault="00EE4AA3" w:rsidP="00EE4AA3">
            <w:pPr>
              <w:pStyle w:val="aa"/>
              <w:rPr>
                <w:szCs w:val="28"/>
              </w:rPr>
            </w:pPr>
            <w:r>
              <w:rPr>
                <w:szCs w:val="28"/>
              </w:rPr>
              <w:t>Е. В. Трифонова</w:t>
            </w:r>
          </w:p>
        </w:tc>
      </w:tr>
    </w:tbl>
    <w:p w:rsidR="00EE4AA3" w:rsidRDefault="00EE4AA3" w:rsidP="00EE4AA3">
      <w:pPr>
        <w:pStyle w:val="aa"/>
        <w:rPr>
          <w:szCs w:val="28"/>
        </w:rPr>
      </w:pPr>
    </w:p>
    <w:p w:rsidR="00EE4AA3" w:rsidRDefault="00EE4AA3" w:rsidP="00EE4AA3">
      <w:pPr>
        <w:pStyle w:val="aa"/>
        <w:rPr>
          <w:szCs w:val="28"/>
        </w:rPr>
      </w:pPr>
    </w:p>
    <w:p w:rsidR="00EE4AA3" w:rsidRPr="00BB78AE" w:rsidRDefault="00EE4AA3" w:rsidP="00EE4AA3">
      <w:pPr>
        <w:pStyle w:val="aa"/>
        <w:rPr>
          <w:szCs w:val="28"/>
        </w:rPr>
      </w:pPr>
    </w:p>
    <w:p w:rsidR="00440C47" w:rsidRDefault="00440C47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E4AA3" w:rsidRDefault="00EE4AA3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B6925" w:rsidRPr="00CF6A5A" w:rsidRDefault="004B6925" w:rsidP="00440C47">
      <w:pPr>
        <w:spacing w:after="0"/>
        <w:rPr>
          <w:rFonts w:ascii="Times New Roman" w:hAnsi="Times New Roman" w:cs="Times New Roman"/>
          <w:b/>
          <w:lang w:val="ru-RU"/>
        </w:rPr>
        <w:sectPr w:rsidR="004B6925" w:rsidRPr="00CF6A5A">
          <w:pgSz w:w="11906" w:h="16838"/>
          <w:pgMar w:top="1134" w:right="1134" w:bottom="1134" w:left="1134" w:header="708" w:footer="708" w:gutter="0"/>
          <w:cols w:space="720"/>
        </w:sectPr>
      </w:pPr>
    </w:p>
    <w:p w:rsidR="00440C47" w:rsidRPr="00F349DF" w:rsidRDefault="00440C47" w:rsidP="00440C47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  <w:sectPr w:rsidR="00440C47" w:rsidRPr="00F349DF">
          <w:pgSz w:w="16838" w:h="11906" w:orient="landscape"/>
          <w:pgMar w:top="1134" w:right="1134" w:bottom="1134" w:left="1134" w:header="708" w:footer="708" w:gutter="0"/>
          <w:cols w:space="720"/>
        </w:sectPr>
      </w:pPr>
    </w:p>
    <w:p w:rsidR="00440C47" w:rsidRPr="004B6925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B6925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2.8.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B692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ОСОБЕННОСТИ ВЗАИМОДЕЙСТВИЯ С СЕМЬЯМИ </w:t>
      </w:r>
      <w:proofErr w:type="gramStart"/>
      <w:r w:rsidRPr="004B6925">
        <w:rPr>
          <w:rFonts w:ascii="Times New Roman" w:hAnsi="Times New Roman" w:cs="Times New Roman"/>
          <w:b/>
          <w:sz w:val="28"/>
          <w:szCs w:val="28"/>
          <w:lang w:val="ru-RU"/>
        </w:rPr>
        <w:t>ОБУЧАЮЩИХСЯ</w:t>
      </w:r>
      <w:proofErr w:type="gramEnd"/>
    </w:p>
    <w:p w:rsidR="00440C47" w:rsidRPr="004B6925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Цели и задачи взаимодействия с семьями </w:t>
      </w:r>
      <w:proofErr w:type="gramStart"/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обучающихся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Главными целями взаимодействия педагогического коллектива ДОО с семьями 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обучающихся</w:t>
      </w:r>
      <w:proofErr w:type="gramEnd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дошкольного возраста являются: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дошкольного возраста;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обеспечение единства подходов к воспитанию и обучению детей в условиях ДОО и семьи; повышение воспитательного потенциала семьи.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Эта деятельность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дополняет, поддерживает и тактично направлять воспитательные действия родителей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(законных представителей) детей дошкольного возраста.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Достижение этих целей осуществляется через решение основных задач: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1) 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ДОО;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дошкольного возраста для решения образовательных задач;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5) вовлечение родителей (законных представителей) в образовательный процесс.</w:t>
      </w:r>
    </w:p>
    <w:p w:rsidR="00F349DF" w:rsidRDefault="00F349DF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Принципы взаимодействия с родителями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Построение взаимодействия с родителями (законными представителями) придерживается следующих принципов: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1) приоритет семьи в воспитании, обучении и развитии ребёнка: в соответствии с </w:t>
      </w:r>
      <w:hyperlink r:id="rId17" w:history="1">
        <w:r w:rsidRPr="00440C47">
          <w:rPr>
            <w:rStyle w:val="af5"/>
            <w:rFonts w:ascii="Times New Roman" w:hAnsi="Times New Roman" w:cs="Times New Roman"/>
            <w:color w:val="auto"/>
            <w:lang w:val="ru-RU"/>
          </w:rPr>
          <w:t>Законом</w:t>
        </w:r>
      </w:hyperlink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3) 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информацию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5) возрастосообразность: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возраста), обусловленные возрастными особенностями развития детей.</w:t>
      </w:r>
    </w:p>
    <w:p w:rsidR="00440C47" w:rsidRPr="00440C47" w:rsidRDefault="00440C47" w:rsidP="00440C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Направления взаимодействия с родителями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Деятельность педагогического коллектива ДОО по построению взаимодействия с родителями (законными представителями) 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обучающихся</w:t>
      </w:r>
      <w:proofErr w:type="gramEnd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осуществляется по нескольким направлениям: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1) 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дошкольного возраста;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образовательной программы;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условиях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пребывания ребёнка в группе ДОО; содержании и методах образовательной работы с детьми;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3) консультационное направление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дошкольного возраста;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способам организации и участия в детских деятельностях, образовательном процессе и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другому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Совместная образовательная деятельность педагогов и родителей (законных представителей) обучающихся предполагает сотрудничество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дошкольного возраста; разработку и реализацию образовательных проектов ДОО совместно с семьей.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Особое внимание в просветительской деятельности ДОО уделяется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повышению уровня компетентности родителей (законных представителей) в вопросах здоровьесбережения ребёнка.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Реализация данной темы осуществляется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в процессе следующих направлений просветительской деятельности: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  <w:proofErr w:type="gramEnd"/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2)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 знакомство родителей (законных представителей) с оздоровительными мероприятиями, проводимыми в ДОО;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5) 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Эффективность просветительской работы по вопросам здоровьесбережения детей может быть повышена за счет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привлечения к тематическим встречам профильных специалистов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(медиков, нейропсихологов, физиологов, </w:t>
      </w:r>
      <w:r>
        <w:rPr>
          <w:rFonts w:ascii="Times New Roman" w:hAnsi="Times New Roman" w:cs="Times New Roman"/>
          <w:sz w:val="28"/>
          <w:szCs w:val="28"/>
        </w:rPr>
        <w:t>IT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-специалистов и других).</w:t>
      </w:r>
    </w:p>
    <w:p w:rsidR="00440C47" w:rsidRPr="00440C47" w:rsidRDefault="00440C47" w:rsidP="00440C4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Формы взаимодействия с родителями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диагностико-аналитическое направление реализуется 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через</w:t>
      </w:r>
      <w:proofErr w:type="gramEnd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дни (недели) открытых дверей, открытые просмотры занятий и других видов деятельности детей и др.;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2) 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просветительское</w:t>
      </w:r>
      <w:proofErr w:type="gramEnd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консультационное направления реализуются через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групповые родительские собрания, конференции, круглые столы, семинары-практикумы, тренинги и ролевые игры, консультации, педагогические гостиные, родительские клубы и др.;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информационные проспекты, стенды, ширмы, папки-передвижки для родителей (законных представителей);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журналы и газеты, издаваемые ДОО для родителей (законных представителей), педагогические библиотеки для родителей (законных представителей);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сайты ДОО и социальные группы в сети Интернет;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медиарепортажи и интервью;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фотографии, выставки детских работ, совместных работ родителей (законных представителей) и детей;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Незаменимой формой установления доверительного делового контакта между семьей и ДОО является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диалог педагога и родителей (законных представителей).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Диалог позволяет совместно анализировать поведение или проблемы ребёнка, выяснять причины проблем и искать подходящие возможности, ресурсы семьи и пути их решения.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440C47" w:rsidRPr="00F349DF" w:rsidRDefault="00F349DF" w:rsidP="00F349DF">
      <w:pPr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  <w:t xml:space="preserve">                        </w:t>
      </w:r>
      <w:r w:rsidR="00440C47" w:rsidRPr="00440C47">
        <w:rPr>
          <w:rFonts w:ascii="Times New Roman" w:eastAsia="Times New Roman" w:hAnsi="Times New Roman" w:cs="Times New Roman"/>
          <w:b/>
          <w:sz w:val="28"/>
          <w:szCs w:val="28"/>
          <w:lang w:val="ru-RU" w:bidi="en-US"/>
        </w:rPr>
        <w:t>Перспективный  план работы с родителями</w:t>
      </w:r>
    </w:p>
    <w:p w:rsidR="00440C47" w:rsidRPr="00440C47" w:rsidRDefault="00440C47" w:rsidP="00440C47">
      <w:pPr>
        <w:jc w:val="center"/>
        <w:rPr>
          <w:rFonts w:ascii="Times New Roman" w:hAnsi="Times New Roman" w:cs="Times New Roman"/>
          <w:b/>
          <w:sz w:val="28"/>
          <w:szCs w:val="28"/>
          <w:lang w:val="ru-RU" w:bidi="en-US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 w:bidi="en-US"/>
        </w:rPr>
        <w:t>(зако</w:t>
      </w:r>
      <w:r w:rsidR="00F349DF">
        <w:rPr>
          <w:rFonts w:ascii="Times New Roman" w:hAnsi="Times New Roman" w:cs="Times New Roman"/>
          <w:b/>
          <w:sz w:val="28"/>
          <w:szCs w:val="28"/>
          <w:lang w:val="ru-RU" w:bidi="en-US"/>
        </w:rPr>
        <w:t>нными представителями) в средней</w:t>
      </w:r>
      <w:r w:rsidRPr="00440C47">
        <w:rPr>
          <w:rFonts w:ascii="Times New Roman" w:hAnsi="Times New Roman" w:cs="Times New Roman"/>
          <w:b/>
          <w:sz w:val="28"/>
          <w:szCs w:val="28"/>
          <w:lang w:val="ru-RU" w:bidi="en-US"/>
        </w:rPr>
        <w:t xml:space="preserve">  группе</w:t>
      </w:r>
    </w:p>
    <w:p w:rsidR="00440C47" w:rsidRDefault="00F349DF" w:rsidP="00440C47">
      <w:pPr>
        <w:jc w:val="center"/>
        <w:rPr>
          <w:rFonts w:ascii="Times New Roman" w:hAnsi="Times New Roman" w:cs="Times New Roman"/>
          <w:b/>
          <w:sz w:val="28"/>
          <w:szCs w:val="28"/>
          <w:lang w:bidi="en-U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bidi="en-US"/>
        </w:rPr>
        <w:t xml:space="preserve">« </w:t>
      </w:r>
      <w:r w:rsidR="00EE4AA3">
        <w:rPr>
          <w:rFonts w:ascii="Times New Roman" w:hAnsi="Times New Roman" w:cs="Times New Roman"/>
          <w:b/>
          <w:sz w:val="28"/>
          <w:szCs w:val="28"/>
          <w:lang w:val="ru-RU" w:bidi="en-US"/>
        </w:rPr>
        <w:t>Колокольчик</w:t>
      </w:r>
      <w:r w:rsidR="00EE4AA3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» на 202</w:t>
      </w:r>
      <w:r w:rsidR="00EE4AA3">
        <w:rPr>
          <w:rFonts w:ascii="Times New Roman" w:hAnsi="Times New Roman" w:cs="Times New Roman"/>
          <w:b/>
          <w:sz w:val="28"/>
          <w:szCs w:val="28"/>
          <w:lang w:val="ru-RU" w:bidi="en-US"/>
        </w:rPr>
        <w:t>4</w:t>
      </w:r>
      <w:r w:rsidR="00EE4AA3">
        <w:rPr>
          <w:rFonts w:ascii="Times New Roman" w:hAnsi="Times New Roman" w:cs="Times New Roman"/>
          <w:b/>
          <w:sz w:val="28"/>
          <w:szCs w:val="28"/>
          <w:lang w:bidi="en-US"/>
        </w:rPr>
        <w:t>-202</w:t>
      </w:r>
      <w:r w:rsidR="00EE4AA3">
        <w:rPr>
          <w:rFonts w:ascii="Times New Roman" w:hAnsi="Times New Roman" w:cs="Times New Roman"/>
          <w:b/>
          <w:sz w:val="28"/>
          <w:szCs w:val="28"/>
          <w:lang w:val="ru-RU" w:bidi="en-US"/>
        </w:rPr>
        <w:t>5</w:t>
      </w:r>
      <w:r w:rsidR="00440C47">
        <w:rPr>
          <w:rFonts w:ascii="Times New Roman" w:hAnsi="Times New Roman" w:cs="Times New Roman"/>
          <w:b/>
          <w:sz w:val="28"/>
          <w:szCs w:val="28"/>
          <w:lang w:bidi="en-US"/>
        </w:rPr>
        <w:t xml:space="preserve"> учебный год.</w:t>
      </w:r>
      <w:proofErr w:type="gramEnd"/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482"/>
        <w:gridCol w:w="3922"/>
        <w:gridCol w:w="4234"/>
      </w:tblGrid>
      <w:tr w:rsidR="00F349DF" w:rsidTr="00F349DF"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Месяцы</w:t>
            </w:r>
          </w:p>
        </w:tc>
        <w:tc>
          <w:tcPr>
            <w:tcW w:w="3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Название мероприятия</w:t>
            </w:r>
          </w:p>
        </w:tc>
        <w:tc>
          <w:tcPr>
            <w:tcW w:w="42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Цель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</w:t>
            </w:r>
            <w:proofErr w:type="gramStart"/>
            <w:r>
              <w:rPr>
                <w:sz w:val="28"/>
                <w:szCs w:val="28"/>
              </w:rPr>
              <w:t>:«</w:t>
            </w:r>
            <w:proofErr w:type="gramEnd"/>
            <w:r>
              <w:rPr>
                <w:sz w:val="28"/>
                <w:szCs w:val="28"/>
              </w:rPr>
              <w:t>К новым знаниям в новый учебный год»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:н</w:t>
            </w:r>
            <w:proofErr w:type="gramEnd"/>
            <w:r>
              <w:rPr>
                <w:sz w:val="28"/>
                <w:szCs w:val="28"/>
              </w:rPr>
              <w:t>астроить родителей на плодотворную совместную работу</w:t>
            </w:r>
          </w:p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плану и правилам группы на </w:t>
            </w:r>
            <w:r>
              <w:rPr>
                <w:sz w:val="28"/>
                <w:szCs w:val="28"/>
              </w:rPr>
              <w:lastRenderedPageBreak/>
              <w:t>новый учебный год.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«Возрастные особенности детей 4-5 лет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знакомить родителей  с возрастными особенностями детей 4-5 лет.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Памятка родителям: «Создание благоприятной семейной атмосферы»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:р</w:t>
            </w:r>
            <w:proofErr w:type="gramEnd"/>
            <w:r>
              <w:rPr>
                <w:sz w:val="28"/>
                <w:szCs w:val="28"/>
              </w:rPr>
              <w:t>ассмотреть возрастные и индивидуальные особенности детей 4-5 лет;познакомить родителей с задачами и особенностями образовательной работы,задачами дошкольного учреждения на новый учебный год.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«Как одеть ребенка в детский сад»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овышение родительской компетентности в вопросах  одежды детей.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«Как организовать выходной день с ребенком?»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:ф</w:t>
            </w:r>
            <w:proofErr w:type="gramEnd"/>
            <w:r>
              <w:rPr>
                <w:sz w:val="28"/>
                <w:szCs w:val="28"/>
              </w:rPr>
              <w:t>ормирование гармоничного образа семьи,  потребности в совместном активном отдыхе.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собрание: «Путешествие в страну знаний продолжается»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:р</w:t>
            </w:r>
            <w:proofErr w:type="gramEnd"/>
            <w:r>
              <w:rPr>
                <w:sz w:val="28"/>
                <w:szCs w:val="28"/>
              </w:rPr>
              <w:t>асширение контакта между педагогами и родителями; моделирование перспектив взаимодействия на новый учебный год;повышение педагогической  культуры родителей.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«Любить и беречь все живое на земле»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:в</w:t>
            </w:r>
            <w:proofErr w:type="gramEnd"/>
            <w:r>
              <w:rPr>
                <w:sz w:val="28"/>
                <w:szCs w:val="28"/>
              </w:rPr>
              <w:t>оспитывать уважительное отношение к природе.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«Здоровый образ жизни в семье»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:с</w:t>
            </w:r>
            <w:proofErr w:type="gramEnd"/>
            <w:r>
              <w:rPr>
                <w:sz w:val="28"/>
                <w:szCs w:val="28"/>
              </w:rPr>
              <w:t>пособствовать сознанию родителями ответственности за формирование у ребенка бережного отношения к своему здоровью.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</w:t>
            </w:r>
            <w:proofErr w:type="gramStart"/>
            <w:r>
              <w:rPr>
                <w:sz w:val="28"/>
                <w:szCs w:val="28"/>
              </w:rPr>
              <w:t>а-</w:t>
            </w:r>
            <w:proofErr w:type="gramEnd"/>
            <w:r>
              <w:rPr>
                <w:sz w:val="28"/>
                <w:szCs w:val="28"/>
              </w:rPr>
              <w:t xml:space="preserve"> передвижка «Осень пришла»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омощь родителям в знакомстве детей с осенью.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праздник»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:у</w:t>
            </w:r>
            <w:proofErr w:type="gramEnd"/>
            <w:r>
              <w:rPr>
                <w:sz w:val="28"/>
                <w:szCs w:val="28"/>
              </w:rPr>
              <w:t>становление эмоционального контакта между педагогами,родителями и детьми.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 ко Дню матери</w:t>
            </w:r>
            <w:proofErr w:type="gramStart"/>
            <w:r>
              <w:rPr>
                <w:sz w:val="28"/>
                <w:szCs w:val="28"/>
              </w:rPr>
              <w:t>,о</w:t>
            </w:r>
            <w:proofErr w:type="gramEnd"/>
            <w:r>
              <w:rPr>
                <w:sz w:val="28"/>
                <w:szCs w:val="28"/>
              </w:rPr>
              <w:t>формление стенда с поздравлением»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«Роль семьи в речевом развитии ребенка 4-5 лет»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:с</w:t>
            </w:r>
            <w:proofErr w:type="gramEnd"/>
            <w:r>
              <w:rPr>
                <w:sz w:val="28"/>
                <w:szCs w:val="28"/>
              </w:rPr>
              <w:t>оздание условий для речевого развития дошкольников; формирование педагогической культуры родителей.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— передвижка «Здравствуй, Зимушка Зима!»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омощь родителям- закрепить знания детей о земе.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«Безопасный Новый год»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бъединение усилий педагогов и родителей по приобщению детей к основам безопасности.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Конкурс </w:t>
            </w:r>
            <w:proofErr w:type="gramStart"/>
            <w:r>
              <w:rPr>
                <w:sz w:val="28"/>
                <w:szCs w:val="28"/>
              </w:rPr>
              <w:t>творческих</w:t>
            </w:r>
            <w:proofErr w:type="gramEnd"/>
            <w:r>
              <w:rPr>
                <w:sz w:val="28"/>
                <w:szCs w:val="28"/>
              </w:rPr>
              <w:t xml:space="preserve"> семейных робот «Новогодняя сказка»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ривлечение родителей к проведению тематической выставки совместных поделок.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«Встречаем  новый год»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«Зачем быть вежливым»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ривлечение внимания родителей к проблеме в воспитании детей.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«Осторожно, гололед»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знакомить родителей и детей с правилами безопасного поведения при гололеде.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«Почему  ребенку нужна игра?»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оказать значение игры в развитии ребенка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«Детское любопытство»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ознакомить родителей с условиями развития творческих способностей у детей ; - формировать умение общаться с детьми.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«Закаливающие процедуры — как профилактика простудных заболеваний»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ознакомить родителей с закаливанием , дать советы по сохранению психического и физического здоровья детей.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Фотогазета «Как мы всей семьей катались на санках»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ознакомить с зимними забавами.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«Безопасность ребенка на улице»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 xml:space="preserve">бозначить возможные опасности для ребенка дошкольного возраста; определить роль родителей в формировании навыков </w:t>
            </w:r>
            <w:r>
              <w:rPr>
                <w:sz w:val="28"/>
                <w:szCs w:val="28"/>
              </w:rPr>
              <w:lastRenderedPageBreak/>
              <w:t>безопасного поведения детей.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Развлечение: «Мой папа самый, самый»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выставка «Портрет мамы»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ривлечение внимания родителей  к детскому творчеству ; формирование уважительного отношения к детским работам.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Праздник для мам 8 Марта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установление эмоционального контакта между педагогами</w:t>
            </w:r>
            <w:proofErr w:type="gramStart"/>
            <w:r>
              <w:rPr>
                <w:sz w:val="28"/>
                <w:szCs w:val="28"/>
              </w:rPr>
              <w:t>,р</w:t>
            </w:r>
            <w:proofErr w:type="gramEnd"/>
            <w:r>
              <w:rPr>
                <w:sz w:val="28"/>
                <w:szCs w:val="28"/>
              </w:rPr>
              <w:t>одителями и детьми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«Играют дети — играем вместе»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овышение педагогической компетенции родителей по проблеме активизации игровой деятельности дошкольников в условиях семьи.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 «Чтение и рассказывание сказок для развития речи ребенка»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ривлекать родителей и детей к совместным семейным чтениям детской дошкольной литературы,воспитывать любовь к книге.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Консультация: «Прогулка и ее значение для укрепления здоровья ребенка»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:с</w:t>
            </w:r>
            <w:proofErr w:type="gramEnd"/>
            <w:r>
              <w:rPr>
                <w:sz w:val="28"/>
                <w:szCs w:val="28"/>
              </w:rPr>
              <w:t>одействовать формированию сознания родителей о пользе прогулок ,о ее значении для укрепления здоровья.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Наглядный материал для родителей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«День космонавтики»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ривлечь внимание родителей к информации.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Фотогазета «Я моя семья»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:в</w:t>
            </w:r>
            <w:proofErr w:type="gramEnd"/>
            <w:r>
              <w:rPr>
                <w:sz w:val="28"/>
                <w:szCs w:val="28"/>
              </w:rPr>
              <w:t>оспитывать любовь и уважение к своим родителям , близким.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Беседа: «Соблюдай правила дорожного движения»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бъединение усилий педагогов и родителей по приобщению детей к основным правилам дорожного движения.</w:t>
            </w:r>
          </w:p>
        </w:tc>
      </w:tr>
      <w:tr w:rsidR="00F349DF" w:rsidRPr="0004255D" w:rsidTr="00F349DF">
        <w:tc>
          <w:tcPr>
            <w:tcW w:w="1482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 «Здравствуй лето»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одведение итогов образовательного процесса за учебный год,познакомить с планом работы на лето — оздоровительный период.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</w:t>
            </w:r>
            <w:proofErr w:type="gramStart"/>
            <w:r>
              <w:rPr>
                <w:sz w:val="28"/>
                <w:szCs w:val="28"/>
              </w:rPr>
              <w:t>Опасности</w:t>
            </w:r>
            <w:proofErr w:type="gramEnd"/>
            <w:r>
              <w:rPr>
                <w:sz w:val="28"/>
                <w:szCs w:val="28"/>
              </w:rPr>
              <w:t xml:space="preserve"> подстерегающие нас летом»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:о</w:t>
            </w:r>
            <w:proofErr w:type="gramEnd"/>
            <w:r>
              <w:rPr>
                <w:sz w:val="28"/>
                <w:szCs w:val="28"/>
              </w:rPr>
              <w:t>бъединение усилий педагогов и родителей  по приобщению детей к  основам безопасности.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 — передвижка «Дисциплина на улице»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:п</w:t>
            </w:r>
            <w:proofErr w:type="gramEnd"/>
            <w:r>
              <w:rPr>
                <w:sz w:val="28"/>
                <w:szCs w:val="28"/>
              </w:rPr>
              <w:t>ривлечь родителей к полезной и нужной информации.</w:t>
            </w:r>
          </w:p>
        </w:tc>
      </w:tr>
      <w:tr w:rsidR="00F349DF" w:rsidRPr="0004255D" w:rsidTr="00F349DF">
        <w:tc>
          <w:tcPr>
            <w:tcW w:w="1482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Pr="00F349DF" w:rsidRDefault="00F349DF" w:rsidP="00F349DF">
            <w:pPr>
              <w:rPr>
                <w:lang w:val="ru-RU"/>
              </w:rPr>
            </w:pPr>
          </w:p>
        </w:tc>
        <w:tc>
          <w:tcPr>
            <w:tcW w:w="392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  <w:proofErr w:type="gramStart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«Профилактика кишечных инфекций»</w:t>
            </w:r>
          </w:p>
        </w:tc>
        <w:tc>
          <w:tcPr>
            <w:tcW w:w="42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349DF" w:rsidRDefault="00F349DF" w:rsidP="00F349DF">
            <w:pPr>
              <w:pStyle w:val="TableContents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</w:t>
            </w:r>
            <w:proofErr w:type="gramStart"/>
            <w:r>
              <w:rPr>
                <w:sz w:val="28"/>
                <w:szCs w:val="28"/>
              </w:rPr>
              <w:t>:с</w:t>
            </w:r>
            <w:proofErr w:type="gramEnd"/>
            <w:r>
              <w:rPr>
                <w:sz w:val="28"/>
                <w:szCs w:val="28"/>
              </w:rPr>
              <w:t>облюдение правил личной гигиены.</w:t>
            </w:r>
          </w:p>
        </w:tc>
      </w:tr>
    </w:tbl>
    <w:p w:rsidR="00F349DF" w:rsidRDefault="00F349DF" w:rsidP="00F349DF">
      <w:pPr>
        <w:pStyle w:val="Standard"/>
        <w:rPr>
          <w:b/>
          <w:bCs/>
          <w:sz w:val="32"/>
          <w:szCs w:val="32"/>
        </w:rPr>
      </w:pPr>
    </w:p>
    <w:p w:rsidR="00440C47" w:rsidRPr="00440C47" w:rsidRDefault="004D4662" w:rsidP="005E18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 w:bidi="en-US"/>
        </w:rPr>
        <w:t xml:space="preserve">                        </w:t>
      </w:r>
      <w:r w:rsidR="00F349DF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440C47"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3.</w:t>
      </w:r>
      <w:r w:rsidR="00440C47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="00440C47" w:rsidRPr="00440C47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ОРГАНИЗАЦИОННЫЙ РАЗДЕЛ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F349D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3.1.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="00F349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ПСИХОЛОГО-ПЕДАГОГИЧЕСКИЕ 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УСЛОВИЯ РЕАЛИЗАЦИИ </w:t>
      </w:r>
      <w:r w:rsidR="00F349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РАБОЧЕЙ ПРОГРАММЫ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Успешная реализация рабочей программы обеспечивается следующими психолого-педагогическими условиями: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признание детства как уникального периода в становлении человека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решение образовательных задач с использованием как новых форм организации процесса образования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рамках интеграции образовательных областей и другое), так и традиционных (фронтальные, подгрупповые, индивидуальные занятий.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обеспечение преемственности содержания и форм организации образовательного процесса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(опора на опыт детей, накопленный на предыдущих этапах развития, изменение форм и методов образовательной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работы, ориентация на стратегический приоритет непрерывного образования - формирование умения учиться);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учёт специфики возрастного и индивидуального психофизического развития обучающихся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(использование форм и методов, соответствующих возрастным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создание развивающей и эмоционально комфортной для ребёнка образовательной среды,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6)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построение образовательной деятельности на основе взаимодействия взрослых с детьми,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ориентированного на интересы и возможности каждого ребёнка и учитывающего социальную ситуацию его развития;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7)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индивидуализация образования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(в т.ч.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(мониторинга);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8)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оказание ранней коррекционной помощи детям с особыми образовательными потребностями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на основе специальных психолого-педагогических подходов, методов, способов общения и условий, способствующих получению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социальному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развитию этих детей, в т.ч. посредством организации инклюзивного образования;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9)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10)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психологическая, педагогическая и методическая </w:t>
      </w:r>
      <w:proofErr w:type="gramStart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помощь</w:t>
      </w:r>
      <w:proofErr w:type="gramEnd"/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поддержка, консультирование родителей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11)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вовлечение родителей (законных представителей) в процесс реализации образовательной программы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 построение отношений сотрудничества в соответствии с образовательными потребностями и возможностями семьи обучающихся;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440C47" w:rsidRPr="00440C47" w:rsidRDefault="008C00F1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13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40C47">
        <w:rPr>
          <w:rFonts w:ascii="Times New Roman" w:hAnsi="Times New Roman" w:cs="Times New Roman"/>
          <w:sz w:val="28"/>
          <w:szCs w:val="28"/>
        </w:rPr>
        <w:t> </w:t>
      </w:r>
      <w:r w:rsidR="00440C47" w:rsidRPr="00440C47">
        <w:rPr>
          <w:rFonts w:ascii="Times New Roman" w:hAnsi="Times New Roman" w:cs="Times New Roman"/>
          <w:i/>
          <w:sz w:val="28"/>
          <w:szCs w:val="28"/>
          <w:lang w:val="ru-RU"/>
        </w:rPr>
        <w:t>взаимодействие с различными социальными институтами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(сферы образования, культуры, физкультуры и спорта, другими социально-воспитательными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социально-значимой деятельности;</w:t>
      </w:r>
    </w:p>
    <w:p w:rsidR="00440C47" w:rsidRPr="00440C47" w:rsidRDefault="008C00F1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40C47">
        <w:rPr>
          <w:rFonts w:ascii="Times New Roman" w:hAnsi="Times New Roman" w:cs="Times New Roman"/>
          <w:sz w:val="28"/>
          <w:szCs w:val="28"/>
        </w:rPr>
        <w:t> </w:t>
      </w:r>
      <w:r w:rsidR="00440C47" w:rsidRPr="00440C47">
        <w:rPr>
          <w:rFonts w:ascii="Times New Roman" w:hAnsi="Times New Roman" w:cs="Times New Roman"/>
          <w:i/>
          <w:sz w:val="28"/>
          <w:szCs w:val="28"/>
          <w:lang w:val="ru-RU"/>
        </w:rPr>
        <w:t>использование широких возможностей социальной среды, социума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как дополнительного средства развития личности, совершенствования процесса её социализации;</w:t>
      </w:r>
    </w:p>
    <w:p w:rsidR="00440C47" w:rsidRPr="00440C47" w:rsidRDefault="008C00F1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440C47">
        <w:rPr>
          <w:rFonts w:ascii="Times New Roman" w:hAnsi="Times New Roman" w:cs="Times New Roman"/>
          <w:sz w:val="28"/>
          <w:szCs w:val="28"/>
        </w:rPr>
        <w:t> </w:t>
      </w:r>
      <w:r w:rsidR="00440C47"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предоставление информации об особенностях организации образовательного процесса 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семье, заинтересованным лицам, вовлеченным в образовательную деятельность, а также широкой общественности;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ОРГАНИЗАЦИИ РАЗВИВАЮЩЕЙ ПРЕДМЕТНО-ПРОСТРАНСТВЕННОЙ СРЕДЫ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РППС рассматривается как часть образовательной среды и фактор, обогащающий развитие детей.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Для реализации рабочей программы используются следующие возможности РППС:</w:t>
      </w:r>
    </w:p>
    <w:p w:rsidR="00440C47" w:rsidRPr="005E1898" w:rsidRDefault="00440C47" w:rsidP="00440C47">
      <w:pPr>
        <w:pStyle w:val="a8"/>
        <w:spacing w:before="0"/>
        <w:ind w:firstLine="567"/>
        <w:contextualSpacing/>
        <w:jc w:val="both"/>
        <w:rPr>
          <w:rFonts w:eastAsiaTheme="minorEastAsia"/>
          <w:sz w:val="28"/>
          <w:szCs w:val="28"/>
        </w:rPr>
      </w:pPr>
      <w:r w:rsidRPr="005E1898">
        <w:rPr>
          <w:rFonts w:eastAsiaTheme="minorEastAsia"/>
          <w:bCs/>
        </w:rPr>
        <w:t>-</w:t>
      </w:r>
      <w:r w:rsidRPr="005E1898">
        <w:rPr>
          <w:rFonts w:eastAsiaTheme="minorEastAsia"/>
          <w:bCs/>
          <w:lang w:val="en-US"/>
        </w:rPr>
        <w:t> </w:t>
      </w:r>
      <w:r w:rsidRPr="005E1898">
        <w:rPr>
          <w:rFonts w:eastAsiaTheme="minorEastAsia"/>
          <w:bCs/>
        </w:rPr>
        <w:t xml:space="preserve">территория ДОО, </w:t>
      </w:r>
    </w:p>
    <w:p w:rsidR="00440C47" w:rsidRPr="005E1898" w:rsidRDefault="00440C47" w:rsidP="00440C47">
      <w:pPr>
        <w:pStyle w:val="a8"/>
        <w:spacing w:before="0"/>
        <w:ind w:firstLine="567"/>
        <w:contextualSpacing/>
        <w:jc w:val="both"/>
        <w:rPr>
          <w:rFonts w:eastAsiaTheme="minorEastAsia"/>
          <w:bCs/>
        </w:rPr>
      </w:pPr>
      <w:r w:rsidRPr="005E1898">
        <w:rPr>
          <w:rFonts w:eastAsiaTheme="minorEastAsia"/>
          <w:bCs/>
        </w:rPr>
        <w:t xml:space="preserve">- групповые помещения, </w:t>
      </w:r>
    </w:p>
    <w:p w:rsidR="00440C47" w:rsidRPr="005E1898" w:rsidRDefault="00440C47" w:rsidP="00440C47">
      <w:pPr>
        <w:pStyle w:val="a8"/>
        <w:spacing w:before="0"/>
        <w:ind w:firstLine="567"/>
        <w:contextualSpacing/>
        <w:jc w:val="both"/>
        <w:rPr>
          <w:rFonts w:eastAsiaTheme="minorEastAsia"/>
          <w:bCs/>
        </w:rPr>
      </w:pPr>
      <w:r w:rsidRPr="005E1898">
        <w:rPr>
          <w:rFonts w:eastAsiaTheme="minorEastAsia"/>
          <w:bCs/>
        </w:rPr>
        <w:t>- специализированные помещения (музыкальный зал, физкультурный зал, кабинет для изуче</w:t>
      </w:r>
      <w:r w:rsidR="005E1898">
        <w:rPr>
          <w:rFonts w:eastAsiaTheme="minorEastAsia"/>
          <w:bCs/>
        </w:rPr>
        <w:t>ния ПДД, комната «Старины»</w:t>
      </w:r>
      <w:r w:rsidRPr="005E1898">
        <w:rPr>
          <w:rFonts w:eastAsiaTheme="minorEastAsia"/>
          <w:bCs/>
        </w:rPr>
        <w:t>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со ФГОС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возможны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Оборудование в групповом помещении размещено в соответствии с его функциональным назначением, выделены</w:t>
      </w:r>
      <w:r w:rsidR="008C00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модули: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физкультурно-оздоровительный,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игровой,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художественно-творческий,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поисково-познавательный,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релаксации,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бытовой.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У детей дошкольного возраста любые виды деятельности тесно переплетены с игрой, познание и экспериментирование легко переходят в творческую сюжетно-ролевую игру, так же как и двигательная активность, труд или знакомство с литературным произведением. В связи с этим игровой модуль является системообразующим.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Бытовой модуль включает в себя то, что связано с приемом пищи, трудовыми поручениями, трудовой деятельностью.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Модуль релаксации состоит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Оборудование в группе размещено и по центрам детской активности.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двигательной активности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(ориентирован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 с содержанием образовательных областей «Физическое развитие», «Социально-коммуникативное развитие», «Речевое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2.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безопасности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«Социально-коммуникативное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игры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содержащий оборудование для организации сюжетно-ролевых детских игр, предметы-заместители в интеграции с содержанием образовательных областей «Познавательное развитие», «Речевое развитие», «Социально-коммуникативное развитие», «Художественно-эстетическое развитие» и «Физическое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конструирования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интеграции с содержанием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5.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логики и математики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содержащий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экспериментирования, организации наблюдения и труда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 содержанием образовательных 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областей «Познавательное развитие», «Речевое развитие», «Социально-коммуникативное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7.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познания и коммуникации детей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оснащение которого обеспечивает расширение кругозора детей и их знаний об окружающем мире во взаимодействии детей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взрослыми и сверстниками в интеграции с содержанием образовательных областей «Познавательное развитие», «Речевое развитие», «Социально-коммуникативное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8.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Книжный уголок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содержащий художественную и документальную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9.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театрализации и музицирования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10.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уединения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предназначен для снятия психоэмоционального напряжения воспитанников.</w:t>
      </w:r>
    </w:p>
    <w:p w:rsidR="00440C47" w:rsidRPr="00440C47" w:rsidRDefault="008C00F1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40C47">
        <w:rPr>
          <w:rFonts w:ascii="Times New Roman" w:hAnsi="Times New Roman" w:cs="Times New Roman"/>
          <w:sz w:val="28"/>
          <w:szCs w:val="28"/>
        </w:rPr>
        <w:t> </w:t>
      </w:r>
      <w:r w:rsidR="00440C47" w:rsidRPr="00440C47">
        <w:rPr>
          <w:rFonts w:ascii="Times New Roman" w:hAnsi="Times New Roman" w:cs="Times New Roman"/>
          <w:i/>
          <w:sz w:val="28"/>
          <w:szCs w:val="28"/>
          <w:lang w:val="ru-RU"/>
        </w:rPr>
        <w:t>Центр творчества детей</w:t>
      </w:r>
      <w:r w:rsidR="00440C47" w:rsidRPr="00440C47">
        <w:rPr>
          <w:rFonts w:ascii="Times New Roman" w:hAnsi="Times New Roman" w:cs="Times New Roman"/>
          <w:sz w:val="28"/>
          <w:szCs w:val="28"/>
          <w:lang w:val="ru-RU"/>
        </w:rPr>
        <w:t>, предназначенный для реализации продуктивной деятельности детей (рисование, лепка, аппликация, художественный труд) в интеграции с содержанием образовательных областей «Речевое развитие», «Познавательное развитие», «Социально-коммуникативное развитие».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3.3.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УЧЕБНО-МЕТОДИЧЕСКОЕ ОБЕСПЕЧЕНИЕ РАБОЧЕЙ ПРОГРАММЫ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3.3.1.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 CYR" w:eastAsia="Times New Roman" w:hAnsi="Times New Roman CYR" w:cs="Times New Roman CYR"/>
          <w:b/>
          <w:sz w:val="28"/>
          <w:szCs w:val="28"/>
          <w:lang w:val="ru-RU"/>
        </w:rPr>
        <w:t>Перечень учебно-методических пособий</w:t>
      </w:r>
    </w:p>
    <w:p w:rsidR="00440C47" w:rsidRPr="00440C47" w:rsidRDefault="00440C47" w:rsidP="00440C47">
      <w:pPr>
        <w:spacing w:after="12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обучения и воспитания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Аверин С.А., Коновалова Т.Г., Маркова В.А. Реализуем ФГОС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моделирование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развивающей предметно-пространственной среды современной дошкольной образовательной организации. Методическое пособие для специалистов дошкольного образования. / С.А. Аверин, Т.Г. Коновалова, В.А. Маркова. Электронный ресурс (дата обращения 14.03.2022) </w:t>
      </w:r>
      <w:hyperlink r:id="rId18" w:history="1">
        <w:r>
          <w:rPr>
            <w:rStyle w:val="af5"/>
            <w:rFonts w:ascii="Times New Roman" w:eastAsia="Times New Roman" w:hAnsi="Times New Roman" w:cs="Times New Roman"/>
            <w:color w:val="0563C1"/>
          </w:rPr>
          <w:t>http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://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mkdou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2.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ucoz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ua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/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normatiw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/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kniga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rpps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zao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ehlti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-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kudic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pdf</w:t>
        </w:r>
      </w:hyperlink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Антонова Г.А., Ельцова О.М., НиколаеваН.Н.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Воспитание духовности через приобщение дошкольников к традиционной праздничной культуре русского народа. </w:t>
      </w:r>
      <w:r>
        <w:rPr>
          <w:rFonts w:ascii="Times New Roman" w:eastAsia="Times New Roman" w:hAnsi="Times New Roman" w:cs="Times New Roman"/>
          <w:sz w:val="28"/>
          <w:szCs w:val="28"/>
        </w:rPr>
        <w:t>СПб: Детство-Пресс, 2012.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Асмолов А.Г. Оптика просвещения: социокультурные перспективы. – М.: Просвещение, 2015.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Бабаева Т. И., Березина Т. А., Гусарова Т. Г., Деркунская В. А. Образовательная область «Социально-коммуникативное развитие».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384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Башта Л.Ю. Теоретико-методические основы спортивно-оздоровительных занятий с детьми: учеб</w:t>
      </w:r>
      <w:proofErr w:type="gramStart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</w:t>
      </w:r>
      <w:proofErr w:type="gramEnd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особие / Л. Ю. Башта. – Омск: Изд-во СибГУФК, 2019. –105с.: табл.</w:t>
      </w:r>
      <w:proofErr w:type="gramStart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–Б</w:t>
      </w:r>
      <w:proofErr w:type="gramEnd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иблиогр.: 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назв.</w:t>
      </w:r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br/>
      </w:r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Борисова М.М. Воспитатель в дошкольных образовательных организациях : физическое воспитание дошкольников : учеб. пособие / М.М. Борисова, Н.Н. Кожухова, Л.А. Рыжкова ; под ред. С.А. Козловой. – 2-е изд., перераб. и доп. – Москва: ИНФРА-М, 2016. – 507 с.: ил. – </w:t>
      </w:r>
      <w:proofErr w:type="gramStart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(Практическая педагогика:</w:t>
      </w:r>
      <w:proofErr w:type="gramEnd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ПП).</w:t>
      </w:r>
      <w:proofErr w:type="gramEnd"/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Белая К.Ю. Научно-методическое сопровождение образовательного процесса в ДОО.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Русское слово, 2019. с.160.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Веракса Н. Е., Веракса А. Н., Репина Т. А.</w:t>
      </w:r>
      <w:r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Социальная психология дошкольника. — М., 2016. 352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Веракса, Н.Е. Познавательное развитие в дошкольном детстве: Учебное пособие / Н.Е. Веракса, А.Н. Веракса. - М.: Мозаика-Синтез, 2012.  </w:t>
      </w:r>
      <w:r>
        <w:rPr>
          <w:rFonts w:ascii="Times New Roman" w:eastAsia="Times New Roman" w:hAnsi="Times New Roman" w:cs="Times New Roman"/>
          <w:sz w:val="28"/>
          <w:szCs w:val="28"/>
        </w:rPr>
        <w:t>336 c.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Веретенникова В.Б., Шихов Ю.А., Шихова О.Ф. Социальное партнерство в дошкольном образовании.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Учебно-методическое пособие.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КноРус, 2020. 106 с.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Гербова В.В. Приобщение детей к художественной литературе. – М.: Мозаика-Синтез, 2010.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Гербова В.В. Развитие речи в детском саду. – М.: Мозаика-Синтез, 2005.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Гербова В.В. Развитие речи в разновозрастной группе детского сада.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Младшая разновозрастная группа.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Мозаика-Синтез, 2010.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Гогоберидзе А.Г. Образовательная область «Художественно-эстетическое развитие»: методический комплект 3-7 лет/ А.Г. Гогоберидзе, В.А. Деркунская, А.М. Вербенец, О.В. Акулова. - СПб.: ООО «ИЗДАТЕЛЬСТВО «</w:t>
      </w:r>
      <w:r w:rsidRPr="00440C47">
        <w:rPr>
          <w:rFonts w:ascii="Times New Roman" w:eastAsia="Times New Roman" w:hAnsi="Times New Roman" w:cs="Times New Roman"/>
          <w:caps/>
          <w:sz w:val="28"/>
          <w:szCs w:val="28"/>
          <w:lang w:val="ru-RU"/>
        </w:rPr>
        <w:t>Детство-Пресс»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2017.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400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Гладкова Ю.А. Педагог и семья дошкольника: педагогическая поддержка и сотрудничество в современных условиях // Конференциум АСОУ: сборник научных трудов и материалов научно-практическихконференций. </w:t>
      </w:r>
      <w:r>
        <w:rPr>
          <w:rFonts w:ascii="Times New Roman" w:eastAsia="Times New Roman" w:hAnsi="Times New Roman" w:cs="Times New Roman"/>
          <w:sz w:val="28"/>
          <w:szCs w:val="28"/>
        </w:rPr>
        <w:t>2017 № 3 С. 823-830.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Горская А. В. Правила — наши помощники.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Гришина Г.Н., Майер А.А. Методические рекомендации по формированию развивающей предметно-пространственной среды в дошкольных образовательных организациях и семьях, воспитывающих детей до трех лет (опыт Московской области): методическое пособие / Г.Н. Гришина, А.А. Майер – М.: Издательский дом «Цветной мир», 2020.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88с.  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Давидчук, А.Н. Познавательное развитие дошкольников в игре: Методическое пособие / А.Н. Давидчук. - М.: Творческий центр Сфера, 2016. </w:t>
      </w:r>
      <w:r>
        <w:rPr>
          <w:rFonts w:ascii="Times New Roman" w:eastAsia="Times New Roman" w:hAnsi="Times New Roman" w:cs="Times New Roman"/>
          <w:sz w:val="28"/>
          <w:szCs w:val="28"/>
        </w:rPr>
        <w:t>96 c.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Дошкольная педагогика с основами методик воспитания и обучения: допущено УМО в качестве учебника / под ред. А.Г. Гогоберидзе, О.В. Солнцевой. - 2-е изд. перераб. и доп. - СПб: Питер, 2015. </w:t>
      </w:r>
      <w:r>
        <w:rPr>
          <w:rFonts w:ascii="Times New Roman" w:eastAsia="Times New Roman" w:hAnsi="Times New Roman" w:cs="Times New Roman"/>
          <w:sz w:val="28"/>
          <w:szCs w:val="28"/>
        </w:rPr>
        <w:t>464с.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Дыбина О.В., Пенькова Л.А., Рахманова Н.П. Моделирование развивающей предметно-пространственной среды в детском саду: Методическое пособие / О.В. Дыбина, Л.А. Пенькова, Н.П. Рахманова – М.: ТЦ Сфера, 2017.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128с. 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Еркеева Н.В., Климина</w:t>
      </w:r>
      <w:r w:rsidRPr="00440C47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Ю.В. 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Традиции в группе детского сада // Воспитатель дошкольного образовательного учреждения.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2013. № 10.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С. 30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–32.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>Зимина А.Н.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Государственные праздники для дошкольников: Учеб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ос. </w:t>
      </w:r>
      <w:r>
        <w:rPr>
          <w:rFonts w:ascii="Times New Roman" w:eastAsia="Times New Roman" w:hAnsi="Times New Roman" w:cs="Times New Roman"/>
          <w:sz w:val="28"/>
          <w:szCs w:val="28"/>
        </w:rPr>
        <w:t>М: Пед. об-во России, 2007.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Иванова, А. И. Экологические наблюдения и эксперименты в детском саду, Сфера, 2010 г.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Игра и дошкольник. Развитие детей старшего дошкольного возраста в игровой деятельности. Сборник / Науч. ред.: Т. И. Бабаева, З. А. Михайлова.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352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Кайе Виктор Августович. Конструирование и экспериментирование с детьми 5-8 лет.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 / Виктор Кайе.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Издательство «ТЦ СФЕРА», 2018. 128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Калашников Г. В. Гербы и символы. История российского герба: наглядно-дидактическое пособие. — СПб.: ДЕТСТВО-ПРЕСС, 2019.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Карабанова О.А., Алиева Э.Ф., Радионова О.Р., Рабинович П.Д., Марич Е.М. Организация развивающей предметно-пространственной среды в 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дошкольного возраста / О.А. Карабанова, Э.Ф. Алиева, О.Р. Радионова, П.Д. Рабинович, Е.М. Марич. – М.: Федеральный институт развития образования, 2014. </w:t>
      </w:r>
      <w:r>
        <w:rPr>
          <w:rFonts w:ascii="Times New Roman" w:eastAsia="Times New Roman" w:hAnsi="Times New Roman" w:cs="Times New Roman"/>
          <w:sz w:val="28"/>
          <w:szCs w:val="28"/>
        </w:rPr>
        <w:t>96с.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Кашникова Е.В. Оригинальные техники изобразительной деятельности/ Е.В. Кашникова. – М.: Издательство «КАРО», 2013. </w:t>
      </w:r>
      <w:r>
        <w:rPr>
          <w:rFonts w:ascii="Times New Roman" w:eastAsia="Times New Roman" w:hAnsi="Times New Roman" w:cs="Times New Roman"/>
          <w:sz w:val="28"/>
          <w:szCs w:val="28"/>
        </w:rPr>
        <w:t>96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6-7 лет /Т.С. Комарова Т.С. – М.: Мозаика – Синтез, 2020. </w:t>
      </w:r>
      <w:r>
        <w:rPr>
          <w:rFonts w:ascii="Times New Roman" w:eastAsia="Times New Roman" w:hAnsi="Times New Roman" w:cs="Times New Roman"/>
          <w:sz w:val="28"/>
          <w:szCs w:val="28"/>
        </w:rPr>
        <w:t>136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Конспекты занятий: 3-4 года /Т.С. Комарова Т.С. – М.: Мозаика – Синтез, 2020. </w:t>
      </w:r>
      <w:r>
        <w:rPr>
          <w:rFonts w:ascii="Times New Roman" w:eastAsia="Times New Roman" w:hAnsi="Times New Roman" w:cs="Times New Roman"/>
          <w:sz w:val="28"/>
          <w:szCs w:val="28"/>
        </w:rPr>
        <w:t>104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Средняя группа. /Т.С. Комарова Т.С. – М.: Мозаика – Синтез, 2016. </w:t>
      </w:r>
      <w:r>
        <w:rPr>
          <w:rFonts w:ascii="Times New Roman" w:eastAsia="Times New Roman" w:hAnsi="Times New Roman" w:cs="Times New Roman"/>
          <w:sz w:val="28"/>
          <w:szCs w:val="28"/>
        </w:rPr>
        <w:t>104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Комарова, Т.С. Изобразительная деятельность в детском саду. Старшая группа /Т.С. Комарова Т.С. – М.: Мозаика – Синтез, 2018. </w:t>
      </w:r>
      <w:r>
        <w:rPr>
          <w:rFonts w:ascii="Times New Roman" w:eastAsia="Times New Roman" w:hAnsi="Times New Roman" w:cs="Times New Roman"/>
          <w:sz w:val="28"/>
          <w:szCs w:val="28"/>
        </w:rPr>
        <w:t>136 с.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t xml:space="preserve">Косинова О.А. 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К вопросу о трактовке понятия «традиция» в отечественной педагогике // Знание. Понимание. Умение: Электронный журнал. 2009. № 2: Педагогика. Психология [Электронный ресурс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]Р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ежим доступа: </w:t>
      </w:r>
      <w:hyperlink r:id="rId19" w:history="1">
        <w:r>
          <w:rPr>
            <w:rStyle w:val="af5"/>
            <w:rFonts w:ascii="Times New Roman" w:eastAsia="Times New Roman" w:hAnsi="Times New Roman" w:cs="Times New Roman"/>
            <w:color w:val="0563C1"/>
          </w:rPr>
          <w:t>http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://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www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zpu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-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journal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.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ru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/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e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-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zpu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/2009/2/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Kosinova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_</w:t>
        </w:r>
        <w:r>
          <w:rPr>
            <w:rStyle w:val="af5"/>
            <w:rFonts w:ascii="Times New Roman" w:eastAsia="Times New Roman" w:hAnsi="Times New Roman" w:cs="Times New Roman"/>
            <w:color w:val="0563C1"/>
          </w:rPr>
          <w:t>Tradition</w:t>
        </w:r>
        <w:r w:rsidRPr="00440C47">
          <w:rPr>
            <w:rStyle w:val="af5"/>
            <w:rFonts w:ascii="Times New Roman" w:eastAsia="Times New Roman" w:hAnsi="Times New Roman" w:cs="Times New Roman"/>
            <w:color w:val="0563C1"/>
            <w:lang w:val="ru-RU"/>
          </w:rPr>
          <w:t>/</w:t>
        </w:r>
      </w:hyperlink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Крежевских О.В. Организация предметно-развивающей среды ДОУ: учеб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особие для СПО / О.В. Крежевских. – 2-е изд., перераб. и доп. – М.: Издательство Юрай, 2018. </w:t>
      </w:r>
      <w:r>
        <w:rPr>
          <w:rFonts w:ascii="Times New Roman" w:eastAsia="Times New Roman" w:hAnsi="Times New Roman" w:cs="Times New Roman"/>
          <w:sz w:val="28"/>
          <w:szCs w:val="28"/>
        </w:rPr>
        <w:t>165с.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Куцакова Л.В., Конструирование и художественный труд в детском саду: программа и конспекты занятий/ Л.В. Куцакова. – М.: Издательство «ТЦ СФЕРА», 2016. </w:t>
      </w:r>
      <w:r>
        <w:rPr>
          <w:rFonts w:ascii="Times New Roman" w:eastAsia="Times New Roman" w:hAnsi="Times New Roman" w:cs="Times New Roman"/>
          <w:sz w:val="28"/>
          <w:szCs w:val="28"/>
        </w:rPr>
        <w:t>240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Коханович С.В. Изобразительная деятельность в группах раннего и младшего возраста/ С.В. Коханович. – М.: ООО «Русское слово – учебник», 2020.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96 с. 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Леонова, Н.Н. Художественно-эстетическое развитие детей в младшей и средней группах ДОУ. Перспективное планирование, конспекты/ Н.Н. Леонова. – СПб.: ООО «ИЗДАТЕЛЬСТВО «</w:t>
      </w:r>
      <w:r w:rsidRPr="00440C47">
        <w:rPr>
          <w:rFonts w:ascii="Times New Roman" w:eastAsia="Times New Roman" w:hAnsi="Times New Roman" w:cs="Times New Roman"/>
          <w:caps/>
          <w:sz w:val="28"/>
          <w:szCs w:val="28"/>
          <w:lang w:val="ru-RU"/>
        </w:rPr>
        <w:t>Детство-Пресс»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2018.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320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Леонова, Н.Н. Художественно-эстетическое развитие детей в подготовительной к школе группе ДОУ. Перспективное планирование, конспекты/ Н.Н. Леонова. – СПб.: ООО «ИЗДАТЕЛЬСТВО «</w:t>
      </w:r>
      <w:r w:rsidRPr="00440C47">
        <w:rPr>
          <w:rFonts w:ascii="Times New Roman" w:eastAsia="Times New Roman" w:hAnsi="Times New Roman" w:cs="Times New Roman"/>
          <w:caps/>
          <w:sz w:val="28"/>
          <w:szCs w:val="28"/>
          <w:lang w:val="ru-RU"/>
        </w:rPr>
        <w:t>Детство-Пресс»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2015.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240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Лыкова, И.А. Изобразительная деятельность в детском саду: учебно-методическое пособие/И.А.Лыкова. – М.: Цветной мир, 2018. </w:t>
      </w:r>
      <w:r>
        <w:rPr>
          <w:rFonts w:ascii="Times New Roman" w:eastAsia="Times New Roman" w:hAnsi="Times New Roman" w:cs="Times New Roman"/>
          <w:sz w:val="28"/>
          <w:szCs w:val="28"/>
        </w:rPr>
        <w:t>208 с.</w:t>
      </w:r>
    </w:p>
    <w:p w:rsidR="00440C47" w:rsidRPr="004D4662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Лыкова, И.А. Современные подходы к проектированию образовательной области «Художественно-эстетическое развитие»: учебно-методическое пособие/И.А.Лыкова. – М.: Цветной мир, 2020. </w:t>
      </w:r>
      <w:r w:rsidRPr="004D4662">
        <w:rPr>
          <w:rFonts w:ascii="Times New Roman" w:eastAsia="Times New Roman" w:hAnsi="Times New Roman" w:cs="Times New Roman"/>
          <w:sz w:val="28"/>
          <w:szCs w:val="28"/>
          <w:lang w:val="ru-RU"/>
        </w:rPr>
        <w:t>104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Лыкова, И.А. Цветные клубочки. Учимся рисовать цветными карандашами и делать самые простые картинки-аппликации: учебно-методическое пособие/И.А.Лыкова. – М.: Цветной мир, 2014. </w:t>
      </w:r>
      <w:r>
        <w:rPr>
          <w:rFonts w:ascii="Times New Roman" w:eastAsia="Times New Roman" w:hAnsi="Times New Roman" w:cs="Times New Roman"/>
          <w:sz w:val="28"/>
          <w:szCs w:val="28"/>
        </w:rPr>
        <w:t>64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Максаков А.И Развитие правильной речи ребенка в семье: Пособие для родителей и </w:t>
      </w:r>
      <w:hyperlink r:id="rId20" w:history="1">
        <w:r w:rsidRPr="00440C47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воспитателей</w:t>
        </w:r>
      </w:hyperlink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М.: Мозаика-Синтез, 2008.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Максаков А.И. Воспитание звуковой культуры речи у дошкольников. Для занятий с детьми от рождения до семи лет.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Мозаика-Синтез. 2008.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Марудова, Е. В. «Ознакомление дошкольников с окружающим миром.  </w:t>
      </w:r>
      <w:r>
        <w:rPr>
          <w:rFonts w:ascii="Times New Roman" w:eastAsia="Times New Roman" w:hAnsi="Times New Roman" w:cs="Times New Roman"/>
          <w:sz w:val="28"/>
          <w:szCs w:val="28"/>
        </w:rPr>
        <w:t>Экспериментирование», Детство-Пресс. 2015 г.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Менщикова, Л. Н. «Экспериментальная деятельность детей 4-6 лет», Учитель. </w:t>
      </w:r>
      <w:r>
        <w:rPr>
          <w:rFonts w:ascii="Times New Roman" w:eastAsia="Times New Roman" w:hAnsi="Times New Roman" w:cs="Times New Roman"/>
          <w:sz w:val="28"/>
          <w:szCs w:val="28"/>
        </w:rPr>
        <w:t>2018 г.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Микляева Н.В. Предметно-развивающая среда ДОО в контексте ФГОС ДО / Н.В. Микляева. – М.: ТЦ Сфера, 2019.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128с.    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Михайлова З. А. Игровые задачи для дошкольников. Учебно-методическое пособие.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ДЕТСТВО-ПРЕСС, 2019.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Михайлова З. А., Иоффе Э. Н. Математика от трех до семи. Учебно-методическое пособие.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ДЕТСТВО-ПРЕСС, 2019.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Михайлова З. А., Полякова М. Н., Ивченко Т. А., Березина Т. А., Никонова Н. О. Образовательная область «Познавательное развитие».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ДЕТСТВО-ПРЕСС, 2019.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Настроение. Эмоции: наглядно-дидактическое пособие.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Оксва, 2006—2011.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Наш дом – Южный Урал: программно-методический комплекс для организаций, реализующих образовательные программы дошкольного образования. – Челябинск: Челябинское областное отделение Российского фонда, АБРИС, 2014. – 255 с.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Наше дежурство: наглядно-дидактическое пособие.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Оксва, 2007— 2011.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«Неизведанное рядом: Опыты и эксперименты для дошкольников» / Под ред. О. В. Дыбиной, - 2 изд. испр, - М.: ТЦ Сфера, 2019. 192 с. (Ребёнок в мире поиска).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Нищева Н. В. Все работы хороши. Сельские профессии. Альбом.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ДЕТСТВО-ПРЕСС, 2021. </w:t>
      </w:r>
      <w:r>
        <w:rPr>
          <w:rFonts w:ascii="Times New Roman" w:eastAsia="Times New Roman" w:hAnsi="Times New Roman" w:cs="Times New Roman"/>
          <w:sz w:val="28"/>
          <w:szCs w:val="28"/>
        </w:rPr>
        <w:t>16 с. +4 картины.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Нищева Н. В. Все работы хороши. Городские профессии. Альбом. —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ДЕТСТВО-ПРЕСС, 2021. </w:t>
      </w:r>
      <w:r>
        <w:rPr>
          <w:rFonts w:ascii="Times New Roman" w:eastAsia="Times New Roman" w:hAnsi="Times New Roman" w:cs="Times New Roman"/>
          <w:sz w:val="28"/>
          <w:szCs w:val="28"/>
        </w:rPr>
        <w:t>16 с. +4 картины.</w:t>
      </w:r>
    </w:p>
    <w:p w:rsidR="00440C47" w:rsidRPr="004D4662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Организация образовательной деятельности в детском саду: вариативные формы: учебно-практическое пособие для педагогов дошкольного образования / Л. В. Михайлова-Свирская. — Москва: Издательство «Национальное образование», 2019. — 144 с.: ил. — (Вдохновение). </w:t>
      </w:r>
      <w:hyperlink r:id="rId21" w:history="1">
        <w:r>
          <w:rPr>
            <w:rStyle w:val="af5"/>
            <w:rFonts w:ascii="Times New Roman" w:eastAsia="Times New Roman" w:hAnsi="Times New Roman" w:cs="Times New Roman"/>
            <w:color w:val="auto"/>
          </w:rPr>
          <w:t>URL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: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http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://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www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.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nobr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.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ru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/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catalog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/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preschool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/</w:t>
        </w:r>
        <w:r>
          <w:rPr>
            <w:rStyle w:val="af5"/>
            <w:rFonts w:ascii="Times New Roman" w:eastAsia="Times New Roman" w:hAnsi="Times New Roman" w:cs="Times New Roman"/>
            <w:color w:val="auto"/>
          </w:rPr>
          <w:t>Inspiration</w:t>
        </w:r>
        <w:r w:rsidRPr="004D4662">
          <w:rPr>
            <w:rStyle w:val="af5"/>
            <w:rFonts w:ascii="Times New Roman" w:eastAsia="Times New Roman" w:hAnsi="Times New Roman" w:cs="Times New Roman"/>
            <w:color w:val="auto"/>
            <w:lang w:val="ru-RU"/>
          </w:rPr>
          <w:t>/6686/</w:t>
        </w:r>
      </w:hyperlink>
      <w:r w:rsidRPr="004D466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   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Павлова, О.В. Комплексные занятия по изобразительной деятельности: учебно-методическое пособие / О.В. Павлова. </w:t>
      </w:r>
      <w:r>
        <w:rPr>
          <w:rFonts w:ascii="Times New Roman" w:eastAsia="Times New Roman" w:hAnsi="Times New Roman" w:cs="Times New Roman"/>
          <w:sz w:val="28"/>
          <w:szCs w:val="28"/>
        </w:rPr>
        <w:t>М: ООО «Издательство «Учитель», 2021. 110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Перепелкина А.В.  Изобразительная деятельность. Художественный труд/ А.В. Перепелкина. – М: ООО «Издательство «Учитель», 2020. </w:t>
      </w:r>
      <w:r>
        <w:rPr>
          <w:rFonts w:ascii="Times New Roman" w:eastAsia="Times New Roman" w:hAnsi="Times New Roman" w:cs="Times New Roman"/>
          <w:sz w:val="28"/>
          <w:szCs w:val="28"/>
        </w:rPr>
        <w:t>158с.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Прищепа С.С. Модель педагогического партнерства ДОО и семьи в обеспечении эмоционального, физического и социального благополучия ребенка // Конференциум АСОУ: сборник научных трудов и материалов научно-практических конференций. </w:t>
      </w:r>
      <w:r>
        <w:rPr>
          <w:rFonts w:ascii="Times New Roman" w:eastAsia="Times New Roman" w:hAnsi="Times New Roman" w:cs="Times New Roman"/>
          <w:sz w:val="28"/>
          <w:szCs w:val="28"/>
        </w:rPr>
        <w:t>2016 № 4 - С. 739-746.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Прохорова Л.Н., Малышева С.Ю., Улле Н.Э. Творческая самореализациявсех субъектов образовательных отношений. – М.: Сфера, 2020. </w:t>
      </w:r>
      <w:r>
        <w:rPr>
          <w:rFonts w:ascii="Times New Roman" w:eastAsia="Times New Roman" w:hAnsi="Times New Roman" w:cs="Times New Roman"/>
          <w:sz w:val="28"/>
          <w:szCs w:val="28"/>
        </w:rPr>
        <w:t>112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Смирнова Е.О, Абдулаева Е.А., Рябкова И.А. Развивающая предметно-пространственная среда в детском саду: методическое пособие / Е.О. Смирнова (руководитель проекта), Е.А. Абдулаева, И.А. Рябкова – 2-е изд. – М.: ООО «Русское слово – учебник», 2018. </w:t>
      </w:r>
      <w:r>
        <w:rPr>
          <w:rFonts w:ascii="Times New Roman" w:eastAsia="Times New Roman" w:hAnsi="Times New Roman" w:cs="Times New Roman"/>
          <w:sz w:val="28"/>
          <w:szCs w:val="28"/>
        </w:rPr>
        <w:t>112с.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Технологии организации игровой деятельности детей дошкольного возраста в условиях реализации ФГОС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методическое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пособие для педагогов ДОО / [Г.В.Яковлева, Т.М. Деккер, Н.Я. Ратанова]. - Челябинск: ЧИППКРО, 2017. </w:t>
      </w:r>
      <w:r>
        <w:rPr>
          <w:rFonts w:ascii="Times New Roman" w:eastAsia="Times New Roman" w:hAnsi="Times New Roman" w:cs="Times New Roman"/>
          <w:sz w:val="28"/>
          <w:szCs w:val="28"/>
        </w:rPr>
        <w:t>116 с.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Токаева Т.Э. Технология физического развития детей 6-7 лет / Т.Э. Токаева. – Москва: Сфера, 2018. – 429 с.: ил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.,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табл. – (Будь здоров дошкольник!). – (Соответствует ФГОС ДО). – Библиогр.: с. 423.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Успех: Методические рекомендации: Пос. для воспитателей / Н.О. Березина, О. Е. Веннецкая Е. Н. Герасимова и др.; Под науч. рук.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А.Г. Асмолова.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Просвещение, 2012.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Ушакова О.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Струнина Е.М. Методика развития речи детей дошкольного возраста: Учеб.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-м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етод. пособие для воспитателей дошк. образоват. учреждений. — М.: Гуманит. изд. центр ВЛАДОС, 2004. </w:t>
      </w:r>
      <w:r>
        <w:rPr>
          <w:rFonts w:ascii="Times New Roman" w:eastAsia="Times New Roman" w:hAnsi="Times New Roman" w:cs="Times New Roman"/>
          <w:sz w:val="28"/>
          <w:szCs w:val="28"/>
        </w:rPr>
        <w:t>288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Ушакова-Славолюбова О.А., Чеменева А.А., Куканнова Ю.А., Яшанова С.Г. Проектирование развивающей предметно-пространственной среды в ДОО. –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ООО «ИЗДАТЕЛЬСТВО «ДЕТСТВО-ПРЕСС», 2019.  </w:t>
      </w:r>
      <w:r>
        <w:rPr>
          <w:rFonts w:ascii="Times New Roman" w:eastAsia="Times New Roman" w:hAnsi="Times New Roman" w:cs="Times New Roman"/>
          <w:sz w:val="28"/>
          <w:szCs w:val="28"/>
        </w:rPr>
        <w:t>80с.</w:t>
      </w:r>
    </w:p>
    <w:p w:rsidR="00440C47" w:rsidRP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Федорова С.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Ю. Развитие двигательных способностей дошкольников. — М., 2019.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Финк Михаэль, БостельманАнтже. Творческая мастерская в детском саду. Рисуем, лепим, конструируем: учебно-практическое пособие. ФГОС., - М.: Издательство «Национальное образование», 2016. </w:t>
      </w:r>
      <w:r>
        <w:rPr>
          <w:rFonts w:ascii="Times New Roman" w:eastAsia="Times New Roman" w:hAnsi="Times New Roman" w:cs="Times New Roman"/>
          <w:sz w:val="28"/>
          <w:szCs w:val="28"/>
        </w:rPr>
        <w:t>108 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Хухлаева, О.В. Психология развития и возрастная психология: учебник для академического бакалавриата / О. В. Хухлаева, Е. В. Зыков, Г. В. Бубнова; под ред. </w:t>
      </w:r>
      <w:r>
        <w:rPr>
          <w:rFonts w:ascii="Times New Roman" w:eastAsia="Times New Roman" w:hAnsi="Times New Roman" w:cs="Times New Roman"/>
          <w:sz w:val="28"/>
          <w:szCs w:val="28"/>
        </w:rPr>
        <w:t>О.В.Хухлаевой.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М.: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Юрайт, 2016. 367с. (Бакалавр. Академический курс).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Шакирова Е.В. Модели организации развивающей предметно-пространственной среды детского сада. – СПб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.: 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ООО «ИЗДАТЕЛЬСТВО «ДЕТСТВО-ПРЕСС», 2019. </w:t>
      </w:r>
      <w:r>
        <w:rPr>
          <w:rFonts w:ascii="Times New Roman" w:eastAsia="Times New Roman" w:hAnsi="Times New Roman" w:cs="Times New Roman"/>
          <w:sz w:val="28"/>
          <w:szCs w:val="28"/>
        </w:rPr>
        <w:t>64с.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  <w:lastRenderedPageBreak/>
        <w:t>Шапошникова С.В.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Групповая традиция в детском саду: планирование, познавательные занятия, праздничные вечера для детей 4–7 лет.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Волгоград: Учитель, 2009. </w:t>
      </w:r>
    </w:p>
    <w:p w:rsidR="00440C47" w:rsidRDefault="00440C47" w:rsidP="00440C47">
      <w:pPr>
        <w:numPr>
          <w:ilvl w:val="0"/>
          <w:numId w:val="78"/>
        </w:numPr>
        <w:spacing w:before="0" w:beforeAutospacing="0" w:after="0" w:afterAutospacing="0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Яшина В. И. Теория и методика развития речи детей: учебник для студ. учреждений высш. проф. образования / В. И. Яшина, М. М. Алексеева; под общ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ед. В. И. Яшиной. — 4-е изд., перераб. и доп. — М.: Издательский центр «Академия», 2013.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448 с. </w:t>
      </w:r>
    </w:p>
    <w:p w:rsidR="00440C47" w:rsidRDefault="00440C47" w:rsidP="00440C47">
      <w:pPr>
        <w:pStyle w:val="a8"/>
        <w:framePr w:hSpace="180" w:wrap="around" w:vAnchor="text" w:hAnchor="text" w:x="-318" w:y="1"/>
        <w:spacing w:before="0"/>
        <w:rPr>
          <w:rFonts w:eastAsiaTheme="minorHAnsi"/>
          <w:sz w:val="28"/>
          <w:szCs w:val="22"/>
        </w:rPr>
      </w:pPr>
      <w:r>
        <w:rPr>
          <w:rFonts w:eastAsiaTheme="minorHAnsi"/>
          <w:b/>
          <w:bCs/>
          <w:szCs w:val="22"/>
        </w:rPr>
        <w:t xml:space="preserve">              </w:t>
      </w:r>
    </w:p>
    <w:p w:rsidR="00440C47" w:rsidRPr="00DB46FF" w:rsidRDefault="00440C47" w:rsidP="00DB46FF">
      <w:pPr>
        <w:pStyle w:val="a8"/>
        <w:keepNext/>
        <w:numPr>
          <w:ilvl w:val="0"/>
          <w:numId w:val="78"/>
        </w:numPr>
        <w:spacing w:before="0" w:beforeAutospacing="0" w:after="0" w:afterAutospacing="0"/>
        <w:contextualSpacing/>
        <w:rPr>
          <w:bCs/>
          <w:sz w:val="28"/>
          <w:szCs w:val="28"/>
        </w:rPr>
      </w:pPr>
      <w:r w:rsidRPr="005E1898">
        <w:rPr>
          <w:rFonts w:eastAsiaTheme="minorEastAsia"/>
          <w:bCs/>
          <w:sz w:val="28"/>
          <w:szCs w:val="28"/>
        </w:rPr>
        <w:t>Е.В. Колесникова. Математика для дошкольников.</w:t>
      </w:r>
    </w:p>
    <w:p w:rsidR="00440C47" w:rsidRPr="00440C47" w:rsidRDefault="00440C47" w:rsidP="00440C4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Методическое обеспечение, представленное в репозитории МООП </w:t>
      </w:r>
      <w:proofErr w:type="gramStart"/>
      <w:r w:rsidRPr="00440C47">
        <w:rPr>
          <w:rFonts w:ascii="Times New Roman" w:eastAsia="Calibri" w:hAnsi="Times New Roman" w:cs="Times New Roman"/>
          <w:b/>
          <w:sz w:val="28"/>
          <w:szCs w:val="28"/>
          <w:lang w:val="ru-RU"/>
        </w:rPr>
        <w:t>ДО</w:t>
      </w:r>
      <w:proofErr w:type="gramEnd"/>
    </w:p>
    <w:p w:rsidR="00440C47" w:rsidRPr="00440C47" w:rsidRDefault="00440C47" w:rsidP="00440C4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p w:rsidR="00440C47" w:rsidRDefault="00440C47" w:rsidP="00440C47">
      <w:pPr>
        <w:widowControl w:val="0"/>
        <w:numPr>
          <w:ilvl w:val="0"/>
          <w:numId w:val="79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Детский дизайн как средство развития творческих способностей у дошкольников [Электронный ресурс]: методические рекомендации для педагогов дошкольных образовательных учреждений / сост.: С. Н. Обухова, Н. Н. Королева. – Электрон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екстовые дан.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 файл: 3,89 Мб). – Челябинск: ЧИППКРО, 2021. – 1 электрон.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диск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(DVD-R).</w:t>
      </w:r>
    </w:p>
    <w:p w:rsidR="00440C47" w:rsidRPr="008C00F1" w:rsidRDefault="00440C47" w:rsidP="00440C47">
      <w:pPr>
        <w:numPr>
          <w:ilvl w:val="0"/>
          <w:numId w:val="79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Инструментальное обеспечение оценивания качества дошкольного образования: методические рекомендации/ К. П. Зайцева, А. В. Пелихова, С. Н. Обухова, Г. Н. Кузнецова, Н. А. Колесова, Т. А. Сваталова, Г. В. Яковлева – ЧИППКРО, 2021. </w:t>
      </w:r>
      <w:r w:rsidRPr="008C00F1">
        <w:rPr>
          <w:rFonts w:ascii="Times New Roman" w:eastAsia="Times New Roman" w:hAnsi="Times New Roman" w:cs="Times New Roman"/>
          <w:sz w:val="28"/>
          <w:szCs w:val="28"/>
          <w:lang w:val="ru-RU"/>
        </w:rPr>
        <w:t>185с.</w:t>
      </w:r>
    </w:p>
    <w:p w:rsidR="00440C47" w:rsidRDefault="00440C47" w:rsidP="00440C47">
      <w:pPr>
        <w:numPr>
          <w:ilvl w:val="0"/>
          <w:numId w:val="79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Инструментарий оценивания экологических компетенций детей дошкольного возраста: методические рекомендации и инструменты для педагогов дошкольных образовательных учреждений/Яковлева Г.В. – ЧИППКРО, 2022. </w:t>
      </w:r>
      <w:r>
        <w:rPr>
          <w:rFonts w:ascii="Times New Roman" w:eastAsia="Times New Roman" w:hAnsi="Times New Roman" w:cs="Times New Roman"/>
          <w:sz w:val="28"/>
          <w:szCs w:val="28"/>
        </w:rPr>
        <w:t>32с.</w:t>
      </w:r>
    </w:p>
    <w:p w:rsidR="00440C47" w:rsidRPr="008C00F1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Кузнецова Г.Н. Организация чтения художественной литературы в дошкольном образовательном учреждении: методические рекомендации для педагогов дошкольных образовательных учреждений/Кузнецова Г.Н.- ЧИППКРО, 2022. </w:t>
      </w:r>
      <w:r w:rsidRPr="008C00F1">
        <w:rPr>
          <w:rFonts w:ascii="Times New Roman" w:eastAsia="Times New Roman" w:hAnsi="Times New Roman" w:cs="Times New Roman"/>
          <w:sz w:val="28"/>
          <w:szCs w:val="28"/>
          <w:lang w:val="ru-RU"/>
        </w:rPr>
        <w:t>32с.</w:t>
      </w:r>
    </w:p>
    <w:p w:rsidR="00440C47" w:rsidRDefault="00440C47" w:rsidP="00440C47">
      <w:pPr>
        <w:widowControl w:val="0"/>
        <w:numPr>
          <w:ilvl w:val="0"/>
          <w:numId w:val="79"/>
        </w:numPr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Культурные практики как способ организации образовательной деятельности в дошкольной образовательной организации Методические рекомендации/Зайцева К.П., Сваталова Т.А.: Челябинск, ЧИППКРО, 2022. </w:t>
      </w:r>
      <w:r>
        <w:rPr>
          <w:rFonts w:ascii="Times New Roman" w:eastAsia="Times New Roman" w:hAnsi="Times New Roman" w:cs="Times New Roman"/>
          <w:sz w:val="28"/>
          <w:szCs w:val="28"/>
        </w:rPr>
        <w:t>32с.</w:t>
      </w:r>
    </w:p>
    <w:p w:rsidR="00440C47" w:rsidRPr="008C00F1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Мониторинг семьи в дошкольной образовательной организации [Электронный ресурс]: методические рекомендации для педагогов и руководителей дошкольных образовательных организаций / сост. </w:t>
      </w:r>
      <w:r w:rsidRPr="008C00F1">
        <w:rPr>
          <w:rFonts w:ascii="Times New Roman" w:eastAsia="Times New Roman" w:hAnsi="Times New Roman" w:cs="Times New Roman"/>
          <w:sz w:val="28"/>
          <w:szCs w:val="28"/>
          <w:lang w:val="ru-RU"/>
        </w:rPr>
        <w:t>Г. Н. Кузнецова, С. Н. Обухова. – Челябинск: ЧИППКРО. – 2017. – 48 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Образовательный проект ТЕМП в практике дошкольных учреждений: знакомим детей с профессиями взрослых: методические рекомендации для педагогов дошкольных образовательных организаций/ Составители Г.Н. Кузнецова, С.Н. Обухова. – Челябинск: Изд-во ГБУ ДПО </w:t>
      </w: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ЧИППКРО - 2016. – 110 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Организация игровой деятельности с детьми с ограниченными возможностями здоровья [Электронный ресурс]: учебно-методическое пособие для педагогов ДОО / Г. В. Яковлева, Е. В. Андрющенко. – Челябинск: ЧИППКРО, 2019. – 136 с. </w:t>
      </w:r>
    </w:p>
    <w:p w:rsid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Организация трудовой деятельности с детьми дошкольного возраста с ОВЗ: Учебно-методическое пособие для педагогов ДОУ/.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 Яковлева, Е. В. Андрющенко. – Челябинск: ЧИППКРО, 2020. – 136 с. </w:t>
      </w:r>
    </w:p>
    <w:p w:rsidR="00440C47" w:rsidRDefault="00440C47" w:rsidP="00440C47">
      <w:pPr>
        <w:numPr>
          <w:ilvl w:val="0"/>
          <w:numId w:val="79"/>
        </w:numPr>
        <w:spacing w:before="0" w:beforeAutospacing="0" w:after="0" w:afterAutospacing="0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Отражение региональных особенностей Челябинской области в ООП ДОО: методические рекомендации для педагогов дошкольных образовательных организаций/Обухова С.Н.- ЧИППКРО, 2022. </w:t>
      </w:r>
      <w:r>
        <w:rPr>
          <w:rFonts w:ascii="Times New Roman" w:eastAsia="Times New Roman" w:hAnsi="Times New Roman" w:cs="Times New Roman"/>
          <w:sz w:val="28"/>
          <w:szCs w:val="28"/>
        </w:rPr>
        <w:t>16с.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Организация познавательно-исследовательской деятельности детей дошкольного возраста [Электронный ресурс]: методические рекомендации для педагогов дошкольных образовательных учреждений / сост.: И. Ю. Матюшина, П. С. Мутовкина, С. Н. Обухова. – Челябинск: ЧИППКРО, 2019. – 96 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Обухова С.Н. Приобщение детей дошкольного возраста к изобразительному искусству Урала Учебное пособие для слушателей курсов повышения квалификации: ЧИППКРО, 2020. - 96с.</w:t>
      </w:r>
    </w:p>
    <w:p w:rsidR="00440C47" w:rsidRPr="00440C47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Особенности физического воспитания детей с ограниченными возможностями здоровья [Электронный ресурс]: методические рекомендации для педагогов ДОУ / Г. Н. Лаврова, Л. П. Кудрявцева, Н. А. Тулупова. – Челябинск: ЧИППКРО, 2019. – 176 с.</w:t>
      </w:r>
    </w:p>
    <w:p w:rsidR="00440C47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Пелихова А. В. Приобщение детей дошкольного возраста к здоровому образу жизни [Электронный ресурс]: учебно-методическое пособие / А. В. Пелихова. – Электрон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екстовые дан.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 файл: 864 Кб). – Челябинск: ЧИППКРО, 2021. – 1 электрон.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диск (DVD-R)</w:t>
      </w:r>
    </w:p>
    <w:p w:rsidR="00440C47" w:rsidRPr="00440C47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Пелихова А. В. Современные здоровьеформирующие практики в ДОО Методические рекомендации: Челябинск: ЧИППКРО, 2021- 44с.</w:t>
      </w:r>
    </w:p>
    <w:p w:rsidR="00440C47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Пелихова А. В. Методика оздоровительной работы с детьми дошкольного возраста с нарушениями речи [Электронный ресурс]: учебно-методическое пособие для педагогов ДОУ / А. В. Пелихова. – Электрон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екстовые дан.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(1 файл: 740 Кб). – Челябинск: ЧИППКРО, 2021. – 1 электрон.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опт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диск (DVD-R)</w:t>
      </w:r>
    </w:p>
    <w:p w:rsidR="00440C47" w:rsidRPr="00440C47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Психолого-педагогическое сопровождение взаимодействия с семьями воспитанников с ограниченными возможностями здоровья /Г.Н. Кузнецова, А.А. Толмачева, Н.А. Колесова – Челябинск, 2020. - 120с.</w:t>
      </w:r>
    </w:p>
    <w:p w:rsidR="00440C47" w:rsidRPr="008C00F1" w:rsidRDefault="00440C47" w:rsidP="00440C47">
      <w:pPr>
        <w:numPr>
          <w:ilvl w:val="0"/>
          <w:numId w:val="79"/>
        </w:numPr>
        <w:spacing w:before="0" w:beforeAutospacing="0" w:after="160" w:afterAutospacing="0" w:line="25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C00F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Сваталова Т.А. Формирование экологических представлений у детей раннего возраста [Текст]: учеб. </w:t>
      </w:r>
      <w:proofErr w:type="gramStart"/>
      <w:r w:rsidRPr="008C00F1">
        <w:rPr>
          <w:rFonts w:ascii="Times New Roman" w:eastAsia="Times New Roman" w:hAnsi="Times New Roman" w:cs="Times New Roman"/>
          <w:sz w:val="28"/>
          <w:szCs w:val="28"/>
          <w:lang w:val="ru-RU"/>
        </w:rPr>
        <w:t>-м</w:t>
      </w:r>
      <w:proofErr w:type="gramEnd"/>
      <w:r w:rsidRPr="008C00F1">
        <w:rPr>
          <w:rFonts w:ascii="Times New Roman" w:eastAsia="Times New Roman" w:hAnsi="Times New Roman" w:cs="Times New Roman"/>
          <w:sz w:val="28"/>
          <w:szCs w:val="28"/>
          <w:lang w:val="ru-RU"/>
        </w:rPr>
        <w:t>етодическое пособие для слуш. курсов проф. переподготовки и повышения квалиф. раб. образования / Т.А. Сваталова–2019. - 92с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учебное пособие для педагогов /Челябинск: ЧИППКРО, 2019. – 86 с.</w:t>
      </w:r>
    </w:p>
    <w:p w:rsidR="00440C47" w:rsidRDefault="00440C47" w:rsidP="00440C47">
      <w:pPr>
        <w:widowControl w:val="0"/>
        <w:numPr>
          <w:ilvl w:val="0"/>
          <w:numId w:val="79"/>
        </w:numPr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Сопровождение детей дошкольного возраста в культурных практиках: Монография/ Г. В. Яковлева, Т. А. Сваталова, С. Н. Обухова, Г. Н. Кузнецова, А. В. Пелихова, К. П. Зайцева: Челябинск, ЧИППКРО, 2021. </w:t>
      </w:r>
      <w:r>
        <w:rPr>
          <w:rFonts w:ascii="Times New Roman" w:eastAsia="Times New Roman" w:hAnsi="Times New Roman" w:cs="Times New Roman"/>
          <w:sz w:val="28"/>
          <w:szCs w:val="28"/>
        </w:rPr>
        <w:t>144с.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Толмачева А. А., Социально-психологическое развитие современного ребенка дошкольного возраста: учебно-методическое пособие для педагогов ДОУ – Челябинск: ЧИППКРО, 2020. – 89 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Технологии организации игровой деятельности детей дошкольного возраста в условиях реализации ФГОС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методическое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пособие для педагогов ДОО / Г. В. Яковлева, Т. М. Деккер, Н. Я. Ратанова. – Челябинск: ЧИППКРО, 2017. – 116 с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Художественно-эстетическое развитие детей дошкольного возраста в условиях реализации ФГОС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: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учебное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пособие для слушателей курсов повышения квалификации / Составитель С.Н. Обухова. – Челябинск, 2017. – 120 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Яковлева Г.В., Мирошниченко О.Н., Ратанова Н.Я. Трудовое воспитание дошкольника: содержание, технологии, инструменты оценивания трудовых компетенций: методическое пособие для педагогов ДОУ – Челябинск: Цицеро, 2018. – 102с.</w:t>
      </w:r>
    </w:p>
    <w:p w:rsid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Пелихова А.В. </w:t>
      </w: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Формирование безопасного и здорового образа жизни детей дошкольного возраста: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методические рекомендации </w:t>
      </w: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 Челябинск, ЧИППКРО, 2023.- </w:t>
      </w:r>
      <w:r>
        <w:rPr>
          <w:rFonts w:ascii="Times New Roman" w:eastAsia="Calibri" w:hAnsi="Times New Roman" w:cs="Times New Roman"/>
          <w:sz w:val="28"/>
          <w:szCs w:val="28"/>
        </w:rPr>
        <w:t>80 с.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Кузнецова Г.Н. </w:t>
      </w: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Педагогическая технология мастерских в профессиональной деятельности педагога ДОО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</w:t>
      </w: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>методические рекомендаци</w:t>
      </w:r>
      <w:proofErr w:type="gramStart"/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>и-</w:t>
      </w:r>
      <w:proofErr w:type="gramEnd"/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Челябинск, ЧИППКРО, 2022 г – 80с. 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Обухова С.Н., Матюшина И.Ю., Тутынина Т. В. Применение развивающих технологий в организации продуктивной деятельности детей дошкольного возраста: методические рекомендации </w:t>
      </w:r>
      <w:proofErr w:type="gramStart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>–Ч</w:t>
      </w:r>
      <w:proofErr w:type="gramEnd"/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елябинск, 2022. - ЧИППКРО, 80с. 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>Теория и практика здоровьесберегающей деятельности в ДОУ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/А.В. Пелихова [Электронный ресурс]: методические рекомендации / А.В. Пелихова. – Челябинск: ЧИППКРО, 2022. – 68с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Сваталова Т.А. </w:t>
      </w: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Интерактивная педагогика в дошкольном образовании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методические рекомендации /Т.А. Сваталова– </w:t>
      </w:r>
      <w:proofErr w:type="gramStart"/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Че</w:t>
      </w:r>
      <w:proofErr w:type="gramEnd"/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лябинск: ЧИППКРО, 2022. – 90с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Зайцева К.П. </w:t>
      </w:r>
      <w:r w:rsidRPr="00440C4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Речевое развитие детей дошкольного возраста в образовательной деятельности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методические рекомендации /К.П. Зайцева– </w:t>
      </w:r>
      <w:proofErr w:type="gramStart"/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Че</w:t>
      </w:r>
      <w:proofErr w:type="gramEnd"/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лябинск: ЧИППКРО, 2023. – 80с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Андрющенко Е.В. Механизмы организации взаимодействия участников образовательных отношений инклюзивной группы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[Электронный ресурс]: методические рекомендации Е.В. Андрющенко – Челябинск: ЧИППКРО, 2022. – 65с</w:t>
      </w:r>
    </w:p>
    <w:p w:rsidR="00440C47" w:rsidRPr="00440C47" w:rsidRDefault="00440C47" w:rsidP="00440C47">
      <w:pPr>
        <w:widowControl w:val="0"/>
        <w:numPr>
          <w:ilvl w:val="0"/>
          <w:numId w:val="79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before="0" w:beforeAutospacing="0" w:after="0" w:afterAutospacing="0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440C4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Лаврова Г.Н., </w:t>
      </w:r>
      <w:r w:rsidRPr="00440C47">
        <w:rPr>
          <w:rFonts w:ascii="Times New Roman" w:eastAsia="Times New Roman" w:hAnsi="Times New Roman" w:cs="Times New Roman"/>
          <w:kern w:val="28"/>
          <w:sz w:val="28"/>
          <w:szCs w:val="28"/>
          <w:lang w:val="ru-RU"/>
        </w:rPr>
        <w:t xml:space="preserve">Тулупова Н.А., Волгапкина Н.В. </w:t>
      </w:r>
      <w:r w:rsidRPr="00440C47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Развитие предметной деятельности у детей с детским церебральным параличом и тяжелыми множественными нарушениями развития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[Электронный ресурс]: </w:t>
      </w:r>
      <w:r w:rsidRPr="00440C4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методические рекомендации – Челябинск: ЧИППКРО, 2022. – 168с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 w:eastAsia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3.3.2.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Перечень литературных, музыкальных, художественных, анимационных произведений для реализации рабочей программы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3.3.2.1.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художественной литературы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Малые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формы</w:t>
      </w:r>
      <w:r w:rsidRPr="00AF0D71">
        <w:rPr>
          <w:i/>
          <w:spacing w:val="-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фольклора.</w:t>
      </w:r>
      <w:r w:rsidRPr="00AF0D71">
        <w:rPr>
          <w:i/>
          <w:spacing w:val="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«Барашеньки…»,</w:t>
      </w:r>
      <w:r w:rsidRPr="00AF0D71">
        <w:rPr>
          <w:spacing w:val="3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«Гуси,</w:t>
      </w:r>
      <w:r w:rsidRPr="00AF0D71">
        <w:rPr>
          <w:spacing w:val="-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вы</w:t>
      </w:r>
      <w:r w:rsidRPr="00AF0D71">
        <w:rPr>
          <w:spacing w:val="-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гуси…»,</w:t>
      </w:r>
      <w:r w:rsidRPr="00AF0D71">
        <w:rPr>
          <w:spacing w:val="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«Дождик-дождик,</w:t>
      </w:r>
      <w:r w:rsidRPr="00AF0D71">
        <w:rPr>
          <w:spacing w:val="-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веселей»,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«Дон!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>Дон!</w:t>
      </w:r>
      <w:r w:rsidRPr="00AF0D71">
        <w:rPr>
          <w:spacing w:val="34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Дон!...»,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«Жил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у</w:t>
      </w:r>
      <w:r w:rsidRPr="00AF0D71">
        <w:rPr>
          <w:spacing w:val="30"/>
          <w:sz w:val="28"/>
          <w:szCs w:val="28"/>
        </w:rPr>
        <w:t xml:space="preserve"> </w:t>
      </w:r>
      <w:r w:rsidRPr="00AF0D71">
        <w:rPr>
          <w:sz w:val="28"/>
          <w:szCs w:val="28"/>
        </w:rPr>
        <w:t>бабушки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козел»,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«Зайчишка-трусишка…»,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«Идет</w:t>
      </w:r>
      <w:r w:rsidRPr="00AF0D71">
        <w:rPr>
          <w:spacing w:val="35"/>
          <w:sz w:val="28"/>
          <w:szCs w:val="28"/>
        </w:rPr>
        <w:t xml:space="preserve"> </w:t>
      </w:r>
      <w:r w:rsidRPr="00AF0D71">
        <w:rPr>
          <w:sz w:val="28"/>
          <w:szCs w:val="28"/>
        </w:rPr>
        <w:t>лисичка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>по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мосту…»,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«Иди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весна,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иди,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красна…»,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«Кот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на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печку</w:t>
      </w:r>
      <w:r w:rsidRPr="00AF0D71">
        <w:rPr>
          <w:spacing w:val="5"/>
          <w:sz w:val="28"/>
          <w:szCs w:val="28"/>
        </w:rPr>
        <w:t xml:space="preserve"> </w:t>
      </w:r>
      <w:r w:rsidRPr="00AF0D71">
        <w:rPr>
          <w:sz w:val="28"/>
          <w:szCs w:val="28"/>
        </w:rPr>
        <w:t>пошел…»,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«Наш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козел…»,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«Ножки,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ножки,</w:t>
      </w:r>
      <w:proofErr w:type="gramEnd"/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где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вы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были?..»,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«Раз,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два,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три,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четыре,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пять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–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вышел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зайчик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погулять»,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«Сегодня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день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целый…»,</w:t>
      </w:r>
      <w:proofErr w:type="gramEnd"/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«Сидит,</w:t>
      </w:r>
      <w:r w:rsidRPr="00AF0D71">
        <w:rPr>
          <w:spacing w:val="-6"/>
          <w:sz w:val="28"/>
          <w:szCs w:val="28"/>
        </w:rPr>
        <w:t xml:space="preserve"> </w:t>
      </w:r>
      <w:r w:rsidRPr="00AF0D71">
        <w:rPr>
          <w:sz w:val="28"/>
          <w:szCs w:val="28"/>
        </w:rPr>
        <w:t>сидит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зайка…»,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«Солнышко-ведрышко…»,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«Стучит,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бренчит», «Тень-тень,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потетень».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 xml:space="preserve">Русские народные сказки. </w:t>
      </w:r>
      <w:r w:rsidRPr="00AF0D71">
        <w:rPr>
          <w:sz w:val="28"/>
          <w:szCs w:val="28"/>
        </w:rPr>
        <w:t>«Гуси-лебеди» (обработка М.А. Булатова); «Жихарка» (обработка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Карнауховой);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«Заяц-хваста»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А.Н.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Толстого);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«Зимовье»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Соколов</w:t>
      </w:r>
      <w:proofErr w:type="gramStart"/>
      <w:r w:rsidRPr="00AF0D71">
        <w:rPr>
          <w:sz w:val="28"/>
          <w:szCs w:val="28"/>
        </w:rPr>
        <w:t>а-</w:t>
      </w:r>
      <w:proofErr w:type="gramEnd"/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Микитова);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«Коза-дереза»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Булатова);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«Лиса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козел»,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«Петушок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бобовое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зернышко» (обр. О. Капицы); «Лиса-лапотница» (обработка В. Даля); «Лисичка-сестричка и волк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Булатова);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«Смоляной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бычок»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Булатова);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«Снегурочка»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М.А.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Булатова).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Фольклор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народов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мира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Песенки.</w:t>
      </w:r>
      <w:r w:rsidRPr="00AF0D71">
        <w:rPr>
          <w:i/>
          <w:spacing w:val="33"/>
          <w:sz w:val="28"/>
          <w:szCs w:val="28"/>
        </w:rPr>
        <w:t xml:space="preserve"> </w:t>
      </w:r>
      <w:r w:rsidRPr="00AF0D71">
        <w:rPr>
          <w:sz w:val="28"/>
          <w:szCs w:val="28"/>
        </w:rPr>
        <w:t>«Утята»,</w:t>
      </w:r>
      <w:r w:rsidRPr="00AF0D71">
        <w:rPr>
          <w:spacing w:val="30"/>
          <w:sz w:val="28"/>
          <w:szCs w:val="28"/>
        </w:rPr>
        <w:t xml:space="preserve"> </w:t>
      </w:r>
      <w:r w:rsidRPr="00AF0D71">
        <w:rPr>
          <w:sz w:val="28"/>
          <w:szCs w:val="28"/>
        </w:rPr>
        <w:t>франц.,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обр.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Гернет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С.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Гиппиус;</w:t>
      </w:r>
      <w:r w:rsidRPr="00AF0D71">
        <w:rPr>
          <w:spacing w:val="33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«Пальцы»,</w:t>
      </w:r>
      <w:r w:rsidRPr="00AF0D71">
        <w:rPr>
          <w:spacing w:val="30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нем.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Л.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Яхина;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«Песня моряка» норвежск. нар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п</w:t>
      </w:r>
      <w:proofErr w:type="gramEnd"/>
      <w:r w:rsidRPr="00AF0D71">
        <w:rPr>
          <w:sz w:val="28"/>
          <w:szCs w:val="28"/>
        </w:rPr>
        <w:t>есенка (обработка Ю. Вронского); «Барабек», англ. (обработка К.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Чуковского);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«Шалтай-Болтай», англ.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С. Маршака).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Сказки.</w:t>
      </w:r>
      <w:r w:rsidRPr="00AF0D71">
        <w:rPr>
          <w:i/>
          <w:spacing w:val="38"/>
          <w:sz w:val="28"/>
          <w:szCs w:val="28"/>
        </w:rPr>
        <w:t xml:space="preserve"> </w:t>
      </w:r>
      <w:r w:rsidRPr="00AF0D71">
        <w:rPr>
          <w:sz w:val="28"/>
          <w:szCs w:val="28"/>
        </w:rPr>
        <w:t>«Бременские</w:t>
      </w:r>
      <w:r w:rsidRPr="00AF0D71">
        <w:rPr>
          <w:spacing w:val="35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музыканты»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из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сказок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>братьев</w:t>
      </w:r>
      <w:r w:rsidRPr="00AF0D71">
        <w:rPr>
          <w:spacing w:val="35"/>
          <w:sz w:val="28"/>
          <w:szCs w:val="28"/>
        </w:rPr>
        <w:t xml:space="preserve"> </w:t>
      </w:r>
      <w:r w:rsidRPr="00AF0D71">
        <w:rPr>
          <w:sz w:val="28"/>
          <w:szCs w:val="28"/>
        </w:rPr>
        <w:t>Гримм,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>с.</w:t>
      </w:r>
      <w:r w:rsidRPr="00AF0D71">
        <w:rPr>
          <w:spacing w:val="38"/>
          <w:sz w:val="28"/>
          <w:szCs w:val="28"/>
        </w:rPr>
        <w:t xml:space="preserve"> </w:t>
      </w:r>
      <w:r w:rsidRPr="00AF0D71">
        <w:rPr>
          <w:sz w:val="28"/>
          <w:szCs w:val="28"/>
        </w:rPr>
        <w:t>нем.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>Введенского,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под ред. С. Маршака; «Два жадных медвежонка», венгер. сказка (обработка А. Красновой и В.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Важдаева);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«Колосок»,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укр.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нар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pacing w:val="1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с</w:t>
      </w:r>
      <w:proofErr w:type="gramEnd"/>
      <w:r w:rsidRPr="00AF0D71">
        <w:rPr>
          <w:sz w:val="28"/>
          <w:szCs w:val="28"/>
        </w:rPr>
        <w:t>казка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(обработка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Могилевской);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«Красная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Шапочка»,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из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сказок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Ш.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Перро,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франц.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Т.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Габбе;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«Три поросенка»,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 англ.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Михалкова.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Произведения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поэтов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и писателей</w:t>
      </w:r>
      <w:r w:rsidRPr="00AF0D71">
        <w:rPr>
          <w:i/>
          <w:spacing w:val="-2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России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lastRenderedPageBreak/>
        <w:t xml:space="preserve">Поэзия. </w:t>
      </w:r>
      <w:r w:rsidRPr="00AF0D71">
        <w:rPr>
          <w:sz w:val="28"/>
          <w:szCs w:val="28"/>
        </w:rPr>
        <w:t>Аким Я.Л. «Первый снег»; Александрова З.Н. «Таня пропала», «Теплый дождик»;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Бальмонт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К.Д.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«Росинка»;</w:t>
      </w:r>
      <w:r w:rsidRPr="00AF0D71">
        <w:rPr>
          <w:spacing w:val="38"/>
          <w:sz w:val="28"/>
          <w:szCs w:val="28"/>
        </w:rPr>
        <w:t xml:space="preserve"> </w:t>
      </w:r>
      <w:r w:rsidRPr="00AF0D71">
        <w:rPr>
          <w:sz w:val="28"/>
          <w:szCs w:val="28"/>
        </w:rPr>
        <w:t>Барто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А.Л.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«Уехали»,</w:t>
      </w:r>
      <w:r w:rsidRPr="00AF0D71">
        <w:rPr>
          <w:spacing w:val="41"/>
          <w:sz w:val="28"/>
          <w:szCs w:val="28"/>
        </w:rPr>
        <w:t xml:space="preserve"> </w:t>
      </w:r>
      <w:r w:rsidRPr="00AF0D71">
        <w:rPr>
          <w:sz w:val="28"/>
          <w:szCs w:val="28"/>
        </w:rPr>
        <w:t>«Я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знаю,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что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надо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придумать»;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Берестов</w:t>
      </w:r>
      <w:r w:rsidRPr="00AF0D71">
        <w:rPr>
          <w:spacing w:val="38"/>
          <w:sz w:val="28"/>
          <w:szCs w:val="28"/>
        </w:rPr>
        <w:t xml:space="preserve"> </w:t>
      </w:r>
      <w:r w:rsidRPr="00AF0D71">
        <w:rPr>
          <w:sz w:val="28"/>
          <w:szCs w:val="28"/>
        </w:rPr>
        <w:t>В.Д.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 xml:space="preserve">«Искалочка»;  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Благинина  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Е.А.  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«Дождик,  </w:t>
      </w:r>
      <w:r w:rsidRPr="00AF0D71">
        <w:rPr>
          <w:spacing w:val="32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дождик…»,  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«Посидим  </w:t>
      </w:r>
      <w:r w:rsidRPr="00AF0D71">
        <w:rPr>
          <w:spacing w:val="32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в  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тишине»,  </w:t>
      </w:r>
      <w:r w:rsidRPr="00AF0D71">
        <w:rPr>
          <w:spacing w:val="32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С.  </w:t>
      </w:r>
      <w:r w:rsidRPr="00AF0D71">
        <w:rPr>
          <w:spacing w:val="35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Черный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«Приставалка»; Блок А.А. «Ветхая избушка…», «Ворона»; Брюсов В.Я. «Колыбельная»; Бунин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И.А.</w:t>
      </w:r>
      <w:r w:rsidRPr="00AF0D71">
        <w:rPr>
          <w:spacing w:val="46"/>
          <w:sz w:val="28"/>
          <w:szCs w:val="28"/>
        </w:rPr>
        <w:t xml:space="preserve"> </w:t>
      </w:r>
      <w:r w:rsidRPr="00AF0D71">
        <w:rPr>
          <w:sz w:val="28"/>
          <w:szCs w:val="28"/>
        </w:rPr>
        <w:t>«Листопад»</w:t>
      </w:r>
      <w:r w:rsidRPr="00AF0D71">
        <w:rPr>
          <w:spacing w:val="38"/>
          <w:sz w:val="28"/>
          <w:szCs w:val="28"/>
        </w:rPr>
        <w:t xml:space="preserve"> </w:t>
      </w:r>
      <w:r w:rsidRPr="00AF0D71">
        <w:rPr>
          <w:sz w:val="28"/>
          <w:szCs w:val="28"/>
        </w:rPr>
        <w:t>(отрывок);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Гамазкова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48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«Колыбельная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для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бабушки»;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Гернет</w:t>
      </w:r>
      <w:r w:rsidRPr="00AF0D71">
        <w:rPr>
          <w:spacing w:val="45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4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43"/>
          <w:sz w:val="28"/>
          <w:szCs w:val="28"/>
        </w:rPr>
        <w:t xml:space="preserve"> </w:t>
      </w:r>
      <w:r w:rsidRPr="00AF0D71">
        <w:rPr>
          <w:sz w:val="28"/>
          <w:szCs w:val="28"/>
        </w:rPr>
        <w:t>Хармс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Д.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«Очень-очень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вкусный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пирог»;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Дрожжин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С.Д.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«Улицей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гуляет…»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(из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стих.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«В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крестьянской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семье»); Есенин С.А. «Поет зима – аукает…»; Заходер Б.В. «Волчок», «Кискино горе»; Кушак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Ю.Н.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«Сорок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сорок»;</w:t>
      </w:r>
      <w:r w:rsidRPr="00AF0D71">
        <w:rPr>
          <w:spacing w:val="29"/>
          <w:sz w:val="28"/>
          <w:szCs w:val="28"/>
        </w:rPr>
        <w:t xml:space="preserve"> </w:t>
      </w:r>
      <w:r w:rsidRPr="00AF0D71">
        <w:rPr>
          <w:sz w:val="28"/>
          <w:szCs w:val="28"/>
        </w:rPr>
        <w:t>Лукашина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29"/>
          <w:sz w:val="28"/>
          <w:szCs w:val="28"/>
        </w:rPr>
        <w:t xml:space="preserve"> </w:t>
      </w:r>
      <w:r w:rsidRPr="00AF0D71">
        <w:rPr>
          <w:sz w:val="28"/>
          <w:szCs w:val="28"/>
        </w:rPr>
        <w:t>«Розовые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очки»,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Маршак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С.Я.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«Багаж»,</w:t>
      </w:r>
      <w:r w:rsidRPr="00AF0D71">
        <w:rPr>
          <w:spacing w:val="32"/>
          <w:sz w:val="28"/>
          <w:szCs w:val="28"/>
        </w:rPr>
        <w:t xml:space="preserve"> </w:t>
      </w:r>
      <w:r w:rsidRPr="00AF0D71">
        <w:rPr>
          <w:sz w:val="28"/>
          <w:szCs w:val="28"/>
        </w:rPr>
        <w:t>«Про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все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на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свете»,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«Вот какой рассеянный», «Мяч», «Усатый-полосатый», «Пограничники»; Матвеева Н. «Она умеет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превращаться»; Маяковский В.В. «Что такое хорошо и что такое плохо?»; Михалков С.В. «А что у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Вас?», «Рисунок», «Дядя Степа – милиционер»; Мориц Ю.П. «Песенка про сказку», «Дом гнома,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гном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–</w:t>
      </w:r>
      <w:r w:rsidRPr="00AF0D71">
        <w:rPr>
          <w:spacing w:val="5"/>
          <w:sz w:val="28"/>
          <w:szCs w:val="28"/>
        </w:rPr>
        <w:t xml:space="preserve"> </w:t>
      </w:r>
      <w:r w:rsidRPr="00AF0D71">
        <w:rPr>
          <w:sz w:val="28"/>
          <w:szCs w:val="28"/>
        </w:rPr>
        <w:t>дома!»,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«Огромный</w:t>
      </w:r>
      <w:r w:rsidRPr="00AF0D71">
        <w:rPr>
          <w:spacing w:val="5"/>
          <w:sz w:val="28"/>
          <w:szCs w:val="28"/>
        </w:rPr>
        <w:t xml:space="preserve"> </w:t>
      </w:r>
      <w:r w:rsidRPr="00AF0D71">
        <w:rPr>
          <w:sz w:val="28"/>
          <w:szCs w:val="28"/>
        </w:rPr>
        <w:t>собачий</w:t>
      </w:r>
      <w:r w:rsidRPr="00AF0D71">
        <w:rPr>
          <w:spacing w:val="6"/>
          <w:sz w:val="28"/>
          <w:szCs w:val="28"/>
        </w:rPr>
        <w:t xml:space="preserve"> </w:t>
      </w:r>
      <w:r w:rsidRPr="00AF0D71">
        <w:rPr>
          <w:sz w:val="28"/>
          <w:szCs w:val="28"/>
        </w:rPr>
        <w:t>секрет»;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Мошковская</w:t>
      </w:r>
      <w:r w:rsidRPr="00AF0D71">
        <w:rPr>
          <w:spacing w:val="5"/>
          <w:sz w:val="28"/>
          <w:szCs w:val="28"/>
        </w:rPr>
        <w:t xml:space="preserve"> </w:t>
      </w:r>
      <w:r w:rsidRPr="00AF0D71">
        <w:rPr>
          <w:sz w:val="28"/>
          <w:szCs w:val="28"/>
        </w:rPr>
        <w:t>Э.Э.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«Добежали</w:t>
      </w:r>
      <w:r w:rsidRPr="00AF0D71">
        <w:rPr>
          <w:spacing w:val="6"/>
          <w:sz w:val="28"/>
          <w:szCs w:val="28"/>
        </w:rPr>
        <w:t xml:space="preserve"> </w:t>
      </w:r>
      <w:r w:rsidRPr="00AF0D71">
        <w:rPr>
          <w:sz w:val="28"/>
          <w:szCs w:val="28"/>
        </w:rPr>
        <w:t>до</w:t>
      </w:r>
      <w:r w:rsidRPr="00AF0D71">
        <w:rPr>
          <w:spacing w:val="5"/>
          <w:sz w:val="28"/>
          <w:szCs w:val="28"/>
        </w:rPr>
        <w:t xml:space="preserve"> </w:t>
      </w:r>
      <w:r w:rsidRPr="00AF0D71">
        <w:rPr>
          <w:sz w:val="28"/>
          <w:szCs w:val="28"/>
        </w:rPr>
        <w:t>вечера»;</w:t>
      </w:r>
      <w:proofErr w:type="gramEnd"/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Носов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Н.Н.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«Ступеньки»;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Орлова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«Невероятно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длинная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история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про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таксу»;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Пушкин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А.С.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«Месяц,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месяц…» (из «Сказки о мертвой царевне…»), «У лукоморья…» (из вступления к поэме «Руслан 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Людмила»), «Уж небо осенью дышало…» (из романа «Евгений Онегин); Сапгир Г.В. «Садовник»;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Серова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Е.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«Похвалили»;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Сеф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Р.С.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«На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свете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все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на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все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похоже…»,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«Чудо»;</w:t>
      </w:r>
      <w:proofErr w:type="gramEnd"/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Токмакова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И.П.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«Ивы»,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«Сосны»,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«Плим», «Где спит рыбка?»; Толстой А.К. «Колокольчики мои»; Усачев А. «Выбрал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папа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ѐлочку»;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Успенский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Э.Н.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«Разгром»;</w:t>
      </w:r>
      <w:r w:rsidRPr="00AF0D71">
        <w:rPr>
          <w:spacing w:val="30"/>
          <w:sz w:val="28"/>
          <w:szCs w:val="28"/>
        </w:rPr>
        <w:t xml:space="preserve"> </w:t>
      </w:r>
      <w:r w:rsidRPr="00AF0D71">
        <w:rPr>
          <w:sz w:val="28"/>
          <w:szCs w:val="28"/>
        </w:rPr>
        <w:t>Фет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А.А.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«Мама!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Глянь-ка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из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окошка…»;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Хармс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Д.И.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«Очень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страшная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история»,</w:t>
      </w:r>
      <w:r w:rsidRPr="00AF0D71">
        <w:rPr>
          <w:spacing w:val="12"/>
          <w:sz w:val="28"/>
          <w:szCs w:val="28"/>
        </w:rPr>
        <w:t xml:space="preserve"> </w:t>
      </w:r>
      <w:r w:rsidRPr="00AF0D71">
        <w:rPr>
          <w:sz w:val="28"/>
          <w:szCs w:val="28"/>
        </w:rPr>
        <w:t>«Игра»,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«Врун»;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Чуковский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К.И.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«Путаница»,</w:t>
      </w:r>
      <w:r w:rsidRPr="00AF0D71">
        <w:rPr>
          <w:spacing w:val="12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«Закаляка»,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«Радость»,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«Тараканище».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 xml:space="preserve">Проза. </w:t>
      </w:r>
      <w:r w:rsidRPr="00AF0D71">
        <w:rPr>
          <w:sz w:val="28"/>
          <w:szCs w:val="28"/>
        </w:rPr>
        <w:t>Абрамцева Н.К. «Дождик», «Как у зайчонка зуб болел»; Берестов В.Д. «Как найти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дорожку»; Бианки В.В.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«Подкидыш»,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«Лис и мышонок»,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«Первая охота»,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«Лесной колобок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–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колючий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бок»;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Вересаев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В.В.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«Братишка»;</w:t>
      </w:r>
      <w:r w:rsidRPr="00AF0D71">
        <w:rPr>
          <w:spacing w:val="12"/>
          <w:sz w:val="28"/>
          <w:szCs w:val="28"/>
        </w:rPr>
        <w:t xml:space="preserve"> </w:t>
      </w:r>
      <w:r w:rsidRPr="00AF0D71">
        <w:rPr>
          <w:sz w:val="28"/>
          <w:szCs w:val="28"/>
        </w:rPr>
        <w:t>Воронин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С.А.</w:t>
      </w:r>
      <w:r w:rsidRPr="00AF0D71">
        <w:rPr>
          <w:spacing w:val="12"/>
          <w:sz w:val="28"/>
          <w:szCs w:val="28"/>
        </w:rPr>
        <w:t xml:space="preserve"> </w:t>
      </w:r>
      <w:r w:rsidRPr="00AF0D71">
        <w:rPr>
          <w:sz w:val="28"/>
          <w:szCs w:val="28"/>
        </w:rPr>
        <w:t>«Воинственный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Жако»;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Воронкова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Л.Ф.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«Как Аленка разбила зеркало» (из книги «Солнечный денек»); Дмитриев Ю. «Синий шалашик»,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Драгунский</w:t>
      </w:r>
      <w:r w:rsidRPr="00AF0D71">
        <w:rPr>
          <w:spacing w:val="103"/>
          <w:sz w:val="28"/>
          <w:szCs w:val="28"/>
        </w:rPr>
        <w:t xml:space="preserve"> </w:t>
      </w:r>
      <w:r w:rsidRPr="00AF0D71">
        <w:rPr>
          <w:sz w:val="28"/>
          <w:szCs w:val="28"/>
        </w:rPr>
        <w:t>В.Ю.</w:t>
      </w:r>
      <w:r w:rsidRPr="00AF0D71">
        <w:rPr>
          <w:spacing w:val="106"/>
          <w:sz w:val="28"/>
          <w:szCs w:val="28"/>
        </w:rPr>
        <w:t xml:space="preserve"> </w:t>
      </w:r>
      <w:r w:rsidRPr="00AF0D71">
        <w:rPr>
          <w:sz w:val="28"/>
          <w:szCs w:val="28"/>
        </w:rPr>
        <w:t>«Он</w:t>
      </w:r>
      <w:r w:rsidRPr="00AF0D71">
        <w:rPr>
          <w:spacing w:val="104"/>
          <w:sz w:val="28"/>
          <w:szCs w:val="28"/>
        </w:rPr>
        <w:t xml:space="preserve"> </w:t>
      </w:r>
      <w:r w:rsidRPr="00AF0D71">
        <w:rPr>
          <w:sz w:val="28"/>
          <w:szCs w:val="28"/>
        </w:rPr>
        <w:t>живой</w:t>
      </w:r>
      <w:r w:rsidRPr="00AF0D71">
        <w:rPr>
          <w:spacing w:val="102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102"/>
          <w:sz w:val="28"/>
          <w:szCs w:val="28"/>
        </w:rPr>
        <w:t xml:space="preserve"> </w:t>
      </w:r>
      <w:r w:rsidRPr="00AF0D71">
        <w:rPr>
          <w:sz w:val="28"/>
          <w:szCs w:val="28"/>
        </w:rPr>
        <w:t>светится…»,</w:t>
      </w:r>
      <w:r w:rsidRPr="00AF0D71">
        <w:rPr>
          <w:spacing w:val="107"/>
          <w:sz w:val="28"/>
          <w:szCs w:val="28"/>
        </w:rPr>
        <w:t xml:space="preserve"> </w:t>
      </w:r>
      <w:r w:rsidRPr="00AF0D71">
        <w:rPr>
          <w:sz w:val="28"/>
          <w:szCs w:val="28"/>
        </w:rPr>
        <w:t>«Тайное</w:t>
      </w:r>
      <w:r w:rsidRPr="00AF0D71">
        <w:rPr>
          <w:spacing w:val="102"/>
          <w:sz w:val="28"/>
          <w:szCs w:val="28"/>
        </w:rPr>
        <w:t xml:space="preserve"> </w:t>
      </w:r>
      <w:r w:rsidRPr="00AF0D71">
        <w:rPr>
          <w:sz w:val="28"/>
          <w:szCs w:val="28"/>
        </w:rPr>
        <w:t>становится</w:t>
      </w:r>
      <w:r w:rsidRPr="00AF0D71">
        <w:rPr>
          <w:spacing w:val="103"/>
          <w:sz w:val="28"/>
          <w:szCs w:val="28"/>
        </w:rPr>
        <w:t xml:space="preserve"> </w:t>
      </w:r>
      <w:r w:rsidRPr="00AF0D71">
        <w:rPr>
          <w:sz w:val="28"/>
          <w:szCs w:val="28"/>
        </w:rPr>
        <w:t>явным»;</w:t>
      </w:r>
      <w:r w:rsidRPr="00AF0D71">
        <w:rPr>
          <w:spacing w:val="104"/>
          <w:sz w:val="28"/>
          <w:szCs w:val="28"/>
        </w:rPr>
        <w:t xml:space="preserve"> </w:t>
      </w:r>
      <w:r w:rsidRPr="00AF0D71">
        <w:rPr>
          <w:sz w:val="28"/>
          <w:szCs w:val="28"/>
        </w:rPr>
        <w:t>Зощенко</w:t>
      </w:r>
      <w:r w:rsidRPr="00AF0D71">
        <w:rPr>
          <w:spacing w:val="103"/>
          <w:sz w:val="28"/>
          <w:szCs w:val="28"/>
        </w:rPr>
        <w:t xml:space="preserve"> </w:t>
      </w:r>
      <w:r w:rsidRPr="00AF0D71">
        <w:rPr>
          <w:sz w:val="28"/>
          <w:szCs w:val="28"/>
        </w:rPr>
        <w:t>М.М.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«Показательный</w:t>
      </w:r>
      <w:r w:rsidRPr="00AF0D71">
        <w:rPr>
          <w:spacing w:val="45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ребенок»,</w:t>
      </w:r>
      <w:r w:rsidRPr="00AF0D71">
        <w:rPr>
          <w:spacing w:val="50"/>
          <w:sz w:val="28"/>
          <w:szCs w:val="28"/>
        </w:rPr>
        <w:t xml:space="preserve"> </w:t>
      </w:r>
      <w:r w:rsidRPr="00AF0D71">
        <w:rPr>
          <w:sz w:val="28"/>
          <w:szCs w:val="28"/>
        </w:rPr>
        <w:t>«Глупая</w:t>
      </w:r>
      <w:r w:rsidRPr="00AF0D71">
        <w:rPr>
          <w:spacing w:val="46"/>
          <w:sz w:val="28"/>
          <w:szCs w:val="28"/>
        </w:rPr>
        <w:t xml:space="preserve"> </w:t>
      </w:r>
      <w:r w:rsidRPr="00AF0D71">
        <w:rPr>
          <w:sz w:val="28"/>
          <w:szCs w:val="28"/>
        </w:rPr>
        <w:t>история»;</w:t>
      </w:r>
      <w:r w:rsidRPr="00AF0D71">
        <w:rPr>
          <w:spacing w:val="45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Коваль</w:t>
      </w:r>
      <w:r w:rsidRPr="00AF0D71">
        <w:rPr>
          <w:spacing w:val="47"/>
          <w:sz w:val="28"/>
          <w:szCs w:val="28"/>
        </w:rPr>
        <w:t xml:space="preserve"> </w:t>
      </w:r>
      <w:r w:rsidRPr="00AF0D71">
        <w:rPr>
          <w:sz w:val="28"/>
          <w:szCs w:val="28"/>
        </w:rPr>
        <w:t>Ю.И.</w:t>
      </w:r>
      <w:r w:rsidRPr="00AF0D71">
        <w:rPr>
          <w:spacing w:val="48"/>
          <w:sz w:val="28"/>
          <w:szCs w:val="28"/>
        </w:rPr>
        <w:t xml:space="preserve"> </w:t>
      </w:r>
      <w:r w:rsidRPr="00AF0D71">
        <w:rPr>
          <w:sz w:val="28"/>
          <w:szCs w:val="28"/>
        </w:rPr>
        <w:t>«Дед,</w:t>
      </w:r>
      <w:r w:rsidRPr="00AF0D71">
        <w:rPr>
          <w:spacing w:val="47"/>
          <w:sz w:val="28"/>
          <w:szCs w:val="28"/>
        </w:rPr>
        <w:t xml:space="preserve"> </w:t>
      </w:r>
      <w:r w:rsidRPr="00AF0D71">
        <w:rPr>
          <w:sz w:val="28"/>
          <w:szCs w:val="28"/>
        </w:rPr>
        <w:t>баба</w:t>
      </w:r>
      <w:r w:rsidRPr="00AF0D71">
        <w:rPr>
          <w:spacing w:val="45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47"/>
          <w:sz w:val="28"/>
          <w:szCs w:val="28"/>
        </w:rPr>
        <w:t xml:space="preserve"> </w:t>
      </w:r>
      <w:r w:rsidRPr="00AF0D71">
        <w:rPr>
          <w:sz w:val="28"/>
          <w:szCs w:val="28"/>
        </w:rPr>
        <w:t>Алеша»;</w:t>
      </w:r>
      <w:r w:rsidRPr="00AF0D71">
        <w:rPr>
          <w:spacing w:val="46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Козлов</w:t>
      </w:r>
      <w:r w:rsidRPr="00AF0D71">
        <w:rPr>
          <w:spacing w:val="45"/>
          <w:sz w:val="28"/>
          <w:szCs w:val="28"/>
        </w:rPr>
        <w:t xml:space="preserve"> </w:t>
      </w:r>
      <w:r w:rsidRPr="00AF0D71">
        <w:rPr>
          <w:sz w:val="28"/>
          <w:szCs w:val="28"/>
        </w:rPr>
        <w:t>С.Г.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lastRenderedPageBreak/>
        <w:t>«Необыкновенная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весна»,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«Такое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дерево»;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Носов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Н.Н.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«Заплатка»,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«Затейники»;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Пришвин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М.М.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«Ребята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утята»,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«Журка»;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Сахарнов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С.В.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«Кто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прячется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лучше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всех?»;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Сладков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Н.И.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«</w:t>
      </w:r>
      <w:proofErr w:type="gramStart"/>
      <w:r w:rsidRPr="00AF0D71">
        <w:rPr>
          <w:sz w:val="28"/>
          <w:szCs w:val="28"/>
        </w:rPr>
        <w:t>Неслух</w:t>
      </w:r>
      <w:proofErr w:type="gramEnd"/>
      <w:r w:rsidRPr="00AF0D71">
        <w:rPr>
          <w:sz w:val="28"/>
          <w:szCs w:val="28"/>
        </w:rPr>
        <w:t>»; Сутеев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В.Г.</w:t>
      </w:r>
      <w:r w:rsidRPr="00AF0D71">
        <w:rPr>
          <w:spacing w:val="29"/>
          <w:sz w:val="28"/>
          <w:szCs w:val="28"/>
        </w:rPr>
        <w:t xml:space="preserve"> </w:t>
      </w:r>
      <w:r w:rsidRPr="00AF0D71">
        <w:rPr>
          <w:sz w:val="28"/>
          <w:szCs w:val="28"/>
        </w:rPr>
        <w:t>«Мышонок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карандаш»;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Тайц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Я.М.</w:t>
      </w:r>
      <w:r w:rsidRPr="00AF0D71">
        <w:rPr>
          <w:spacing w:val="29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«По</w:t>
      </w:r>
      <w:r w:rsidRPr="00AF0D71">
        <w:rPr>
          <w:spacing w:val="25"/>
          <w:sz w:val="28"/>
          <w:szCs w:val="28"/>
        </w:rPr>
        <w:t xml:space="preserve"> </w:t>
      </w:r>
      <w:r w:rsidRPr="00AF0D71">
        <w:rPr>
          <w:sz w:val="28"/>
          <w:szCs w:val="28"/>
        </w:rPr>
        <w:t>пояс»,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«Все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здесь»;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Толстой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Л.Н.</w:t>
      </w:r>
      <w:r w:rsidRPr="00AF0D71">
        <w:rPr>
          <w:spacing w:val="29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«Собака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шла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по дощечке…»,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«Хотела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галка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пить…»,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«Правда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всего дороже»,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«Какая бывает роса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на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траве»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«Отец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приказал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сыновьям…»;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Ушинский</w:t>
      </w:r>
      <w:r w:rsidRPr="00AF0D71">
        <w:rPr>
          <w:spacing w:val="32"/>
          <w:sz w:val="28"/>
          <w:szCs w:val="28"/>
        </w:rPr>
        <w:t xml:space="preserve"> </w:t>
      </w:r>
      <w:r w:rsidRPr="00AF0D71">
        <w:rPr>
          <w:sz w:val="28"/>
          <w:szCs w:val="28"/>
        </w:rPr>
        <w:t>К.Д.</w:t>
      </w:r>
      <w:r w:rsidRPr="00AF0D71">
        <w:rPr>
          <w:spacing w:val="35"/>
          <w:sz w:val="28"/>
          <w:szCs w:val="28"/>
        </w:rPr>
        <w:t xml:space="preserve"> </w:t>
      </w:r>
      <w:r w:rsidRPr="00AF0D71">
        <w:rPr>
          <w:sz w:val="28"/>
          <w:szCs w:val="28"/>
        </w:rPr>
        <w:t>«Ласточка»;</w:t>
      </w:r>
      <w:r w:rsidRPr="00AF0D71">
        <w:rPr>
          <w:spacing w:val="33"/>
          <w:sz w:val="28"/>
          <w:szCs w:val="28"/>
        </w:rPr>
        <w:t xml:space="preserve"> </w:t>
      </w:r>
      <w:r w:rsidRPr="00AF0D71">
        <w:rPr>
          <w:sz w:val="28"/>
          <w:szCs w:val="28"/>
        </w:rPr>
        <w:t>Цыферов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Г.М.</w:t>
      </w:r>
      <w:r w:rsidRPr="00AF0D71">
        <w:rPr>
          <w:spacing w:val="36"/>
          <w:sz w:val="28"/>
          <w:szCs w:val="28"/>
        </w:rPr>
        <w:t xml:space="preserve"> </w:t>
      </w:r>
      <w:r w:rsidRPr="00AF0D71">
        <w:rPr>
          <w:sz w:val="28"/>
          <w:szCs w:val="28"/>
        </w:rPr>
        <w:t>«В</w:t>
      </w:r>
      <w:r w:rsidRPr="00AF0D71">
        <w:rPr>
          <w:spacing w:val="32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медвежачий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час»;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Чарушин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Е.И.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«Тюпа, Томка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сорока»</w:t>
      </w:r>
      <w:r w:rsidRPr="00AF0D71">
        <w:rPr>
          <w:spacing w:val="-8"/>
          <w:sz w:val="28"/>
          <w:szCs w:val="28"/>
        </w:rPr>
        <w:t xml:space="preserve"> </w:t>
      </w:r>
      <w:r w:rsidRPr="00AF0D71">
        <w:rPr>
          <w:sz w:val="28"/>
          <w:szCs w:val="28"/>
        </w:rPr>
        <w:t>(сборник рассказов).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Литературные</w:t>
      </w:r>
      <w:r w:rsidRPr="00AF0D71">
        <w:rPr>
          <w:i/>
          <w:spacing w:val="12"/>
          <w:sz w:val="28"/>
          <w:szCs w:val="28"/>
        </w:rPr>
        <w:t xml:space="preserve"> </w:t>
      </w:r>
      <w:r w:rsidRPr="00AF0D71">
        <w:rPr>
          <w:i/>
          <w:sz w:val="28"/>
          <w:szCs w:val="28"/>
        </w:rPr>
        <w:t>сказки.</w:t>
      </w:r>
      <w:r w:rsidRPr="00AF0D71">
        <w:rPr>
          <w:i/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Горький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«Воробьишко»;</w:t>
      </w:r>
      <w:r w:rsidRPr="00AF0D71">
        <w:rPr>
          <w:spacing w:val="14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Мамин-Сибиряк</w:t>
      </w:r>
      <w:proofErr w:type="gramEnd"/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Д.Н.</w:t>
      </w:r>
      <w:r w:rsidRPr="00AF0D71">
        <w:rPr>
          <w:spacing w:val="17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«Сказка</w:t>
      </w:r>
      <w:r w:rsidRPr="00AF0D71">
        <w:rPr>
          <w:spacing w:val="12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про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Комара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Комаровича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–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Длинный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Нос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про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Мохнатого</w:t>
      </w:r>
      <w:r w:rsidRPr="00AF0D71">
        <w:rPr>
          <w:spacing w:val="12"/>
          <w:sz w:val="28"/>
          <w:szCs w:val="28"/>
        </w:rPr>
        <w:t xml:space="preserve"> </w:t>
      </w:r>
      <w:r w:rsidRPr="00AF0D71">
        <w:rPr>
          <w:sz w:val="28"/>
          <w:szCs w:val="28"/>
        </w:rPr>
        <w:t>Мишу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–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Короткий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Хвост»;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Москвина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М.Л.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«Что</w:t>
      </w:r>
      <w:r w:rsidRPr="00AF0D71">
        <w:rPr>
          <w:spacing w:val="50"/>
          <w:sz w:val="28"/>
          <w:szCs w:val="28"/>
        </w:rPr>
        <w:t xml:space="preserve"> </w:t>
      </w:r>
      <w:r w:rsidRPr="00AF0D71">
        <w:rPr>
          <w:sz w:val="28"/>
          <w:szCs w:val="28"/>
        </w:rPr>
        <w:t>случилось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50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крокодилом»;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Сеф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Р.С.</w:t>
      </w:r>
      <w:r w:rsidRPr="00AF0D71">
        <w:rPr>
          <w:spacing w:val="55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«Сказка</w:t>
      </w:r>
      <w:r w:rsidRPr="00AF0D71">
        <w:rPr>
          <w:spacing w:val="50"/>
          <w:sz w:val="28"/>
          <w:szCs w:val="28"/>
        </w:rPr>
        <w:t xml:space="preserve"> </w:t>
      </w:r>
      <w:r w:rsidRPr="00AF0D71">
        <w:rPr>
          <w:sz w:val="28"/>
          <w:szCs w:val="28"/>
        </w:rPr>
        <w:t>о</w:t>
      </w:r>
      <w:r w:rsidRPr="00AF0D71">
        <w:rPr>
          <w:spacing w:val="48"/>
          <w:sz w:val="28"/>
          <w:szCs w:val="28"/>
        </w:rPr>
        <w:t xml:space="preserve"> </w:t>
      </w:r>
      <w:r w:rsidRPr="00AF0D71">
        <w:rPr>
          <w:sz w:val="28"/>
          <w:szCs w:val="28"/>
        </w:rPr>
        <w:t>кругленьких</w:t>
      </w:r>
      <w:r w:rsidRPr="00AF0D71">
        <w:rPr>
          <w:spacing w:val="50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длинненьких</w:t>
      </w:r>
      <w:r w:rsidRPr="00AF0D71">
        <w:rPr>
          <w:spacing w:val="53"/>
          <w:sz w:val="28"/>
          <w:szCs w:val="28"/>
        </w:rPr>
        <w:t xml:space="preserve"> </w:t>
      </w:r>
      <w:r w:rsidRPr="00AF0D71">
        <w:rPr>
          <w:sz w:val="28"/>
          <w:szCs w:val="28"/>
        </w:rPr>
        <w:t>человечках»;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Чуковский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К.И.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«Телефон»,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«Тараканище»,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«Федорино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горе»,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«Айболит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воробей».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Произведения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поэтов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и писателей</w:t>
      </w:r>
      <w:r w:rsidRPr="00AF0D71">
        <w:rPr>
          <w:i/>
          <w:spacing w:val="-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разных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стран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Поэзия.</w:t>
      </w:r>
      <w:r w:rsidRPr="00AF0D71">
        <w:rPr>
          <w:i/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Бжехва Я.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«Клей», пер.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 польск. Б.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Заходер; Грубин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Ф.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«Слезы», пер.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чеш. Е.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Солоновича;</w:t>
      </w:r>
      <w:r w:rsidRPr="00AF0D71">
        <w:rPr>
          <w:spacing w:val="114"/>
          <w:sz w:val="28"/>
          <w:szCs w:val="28"/>
        </w:rPr>
        <w:t xml:space="preserve"> </w:t>
      </w:r>
      <w:r w:rsidRPr="00AF0D71">
        <w:rPr>
          <w:sz w:val="28"/>
          <w:szCs w:val="28"/>
        </w:rPr>
        <w:t>Квитко</w:t>
      </w:r>
      <w:r w:rsidRPr="00AF0D71">
        <w:rPr>
          <w:spacing w:val="110"/>
          <w:sz w:val="28"/>
          <w:szCs w:val="28"/>
        </w:rPr>
        <w:t xml:space="preserve"> </w:t>
      </w:r>
      <w:r w:rsidRPr="00AF0D71">
        <w:rPr>
          <w:sz w:val="28"/>
          <w:szCs w:val="28"/>
        </w:rPr>
        <w:t>Л.М.</w:t>
      </w:r>
      <w:r w:rsidRPr="00AF0D71">
        <w:rPr>
          <w:spacing w:val="117"/>
          <w:sz w:val="28"/>
          <w:szCs w:val="28"/>
        </w:rPr>
        <w:t xml:space="preserve"> </w:t>
      </w:r>
      <w:r w:rsidRPr="00AF0D71">
        <w:rPr>
          <w:sz w:val="28"/>
          <w:szCs w:val="28"/>
        </w:rPr>
        <w:t>«Бабушкины</w:t>
      </w:r>
      <w:r w:rsidRPr="00AF0D71">
        <w:rPr>
          <w:spacing w:val="114"/>
          <w:sz w:val="28"/>
          <w:szCs w:val="28"/>
        </w:rPr>
        <w:t xml:space="preserve"> </w:t>
      </w:r>
      <w:r w:rsidRPr="00AF0D71">
        <w:rPr>
          <w:sz w:val="28"/>
          <w:szCs w:val="28"/>
        </w:rPr>
        <w:t>руки»</w:t>
      </w:r>
      <w:r w:rsidRPr="00AF0D71">
        <w:rPr>
          <w:spacing w:val="108"/>
          <w:sz w:val="28"/>
          <w:szCs w:val="28"/>
        </w:rPr>
        <w:t xml:space="preserve"> </w:t>
      </w:r>
      <w:r w:rsidRPr="00AF0D71">
        <w:rPr>
          <w:sz w:val="28"/>
          <w:szCs w:val="28"/>
        </w:rPr>
        <w:t>(пер.</w:t>
      </w:r>
      <w:r w:rsidRPr="00AF0D71">
        <w:rPr>
          <w:spacing w:val="114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114"/>
          <w:sz w:val="28"/>
          <w:szCs w:val="28"/>
        </w:rPr>
        <w:t xml:space="preserve"> </w:t>
      </w:r>
      <w:r w:rsidRPr="00AF0D71">
        <w:rPr>
          <w:sz w:val="28"/>
          <w:szCs w:val="28"/>
        </w:rPr>
        <w:t>евр.</w:t>
      </w:r>
      <w:r w:rsidRPr="00AF0D71">
        <w:rPr>
          <w:spacing w:val="114"/>
          <w:sz w:val="28"/>
          <w:szCs w:val="28"/>
        </w:rPr>
        <w:t xml:space="preserve"> </w:t>
      </w:r>
      <w:r w:rsidRPr="00AF0D71">
        <w:rPr>
          <w:sz w:val="28"/>
          <w:szCs w:val="28"/>
        </w:rPr>
        <w:t>Т.</w:t>
      </w:r>
      <w:r w:rsidRPr="00AF0D71">
        <w:rPr>
          <w:spacing w:val="115"/>
          <w:sz w:val="28"/>
          <w:szCs w:val="28"/>
        </w:rPr>
        <w:t xml:space="preserve"> </w:t>
      </w:r>
      <w:r w:rsidRPr="00AF0D71">
        <w:rPr>
          <w:sz w:val="28"/>
          <w:szCs w:val="28"/>
        </w:rPr>
        <w:t>Спендиаровой);</w:t>
      </w:r>
      <w:r w:rsidRPr="00AF0D71">
        <w:rPr>
          <w:spacing w:val="112"/>
          <w:sz w:val="28"/>
          <w:szCs w:val="28"/>
        </w:rPr>
        <w:t xml:space="preserve"> </w:t>
      </w:r>
      <w:r w:rsidRPr="00AF0D71">
        <w:rPr>
          <w:sz w:val="28"/>
          <w:szCs w:val="28"/>
        </w:rPr>
        <w:t>Райнис</w:t>
      </w:r>
      <w:r w:rsidRPr="00AF0D71">
        <w:rPr>
          <w:spacing w:val="114"/>
          <w:sz w:val="28"/>
          <w:szCs w:val="28"/>
        </w:rPr>
        <w:t xml:space="preserve"> </w:t>
      </w:r>
      <w:r w:rsidRPr="00AF0D71">
        <w:rPr>
          <w:sz w:val="28"/>
          <w:szCs w:val="28"/>
        </w:rPr>
        <w:t>Я.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«Наперегонки»,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39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с</w:t>
      </w:r>
      <w:proofErr w:type="gramEnd"/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латыш.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Л.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Мезинова;</w:t>
      </w:r>
      <w:r w:rsidRPr="00AF0D71">
        <w:rPr>
          <w:spacing w:val="38"/>
          <w:sz w:val="28"/>
          <w:szCs w:val="28"/>
        </w:rPr>
        <w:t xml:space="preserve"> </w:t>
      </w:r>
      <w:r w:rsidRPr="00AF0D71">
        <w:rPr>
          <w:sz w:val="28"/>
          <w:szCs w:val="28"/>
        </w:rPr>
        <w:t>Тувим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Ю.</w:t>
      </w:r>
      <w:r w:rsidRPr="00AF0D71">
        <w:rPr>
          <w:spacing w:val="44"/>
          <w:sz w:val="28"/>
          <w:szCs w:val="28"/>
        </w:rPr>
        <w:t xml:space="preserve"> </w:t>
      </w:r>
      <w:r w:rsidRPr="00AF0D71">
        <w:rPr>
          <w:sz w:val="28"/>
          <w:szCs w:val="28"/>
        </w:rPr>
        <w:t>«Чудеса»,</w:t>
      </w:r>
      <w:r w:rsidRPr="00AF0D71">
        <w:rPr>
          <w:spacing w:val="42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польск.</w:t>
      </w:r>
      <w:r w:rsidRPr="00AF0D71">
        <w:rPr>
          <w:spacing w:val="39"/>
          <w:sz w:val="28"/>
          <w:szCs w:val="28"/>
        </w:rPr>
        <w:t xml:space="preserve"> </w:t>
      </w:r>
      <w:r w:rsidRPr="00AF0D71">
        <w:rPr>
          <w:sz w:val="28"/>
          <w:szCs w:val="28"/>
        </w:rPr>
        <w:t>В.</w:t>
      </w:r>
      <w:r w:rsidRPr="00AF0D71">
        <w:rPr>
          <w:spacing w:val="40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Приходько;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«Про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пана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Трулялинского»,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пересказ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польск.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Б.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Заходера;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«Овощи», пер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польск.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С.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Михалкова.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Литературные</w:t>
      </w:r>
      <w:r w:rsidRPr="00AF0D71">
        <w:rPr>
          <w:i/>
          <w:spacing w:val="12"/>
          <w:sz w:val="28"/>
          <w:szCs w:val="28"/>
        </w:rPr>
        <w:t xml:space="preserve"> </w:t>
      </w:r>
      <w:r w:rsidRPr="00AF0D71">
        <w:rPr>
          <w:i/>
          <w:sz w:val="28"/>
          <w:szCs w:val="28"/>
        </w:rPr>
        <w:t>сказки.</w:t>
      </w:r>
      <w:r w:rsidRPr="00AF0D71">
        <w:rPr>
          <w:i/>
          <w:spacing w:val="18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Балинт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«Гном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Гномыч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Изюмка»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(главы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из</w:t>
      </w:r>
      <w:r w:rsidRPr="00AF0D71">
        <w:rPr>
          <w:spacing w:val="15"/>
          <w:sz w:val="28"/>
          <w:szCs w:val="28"/>
        </w:rPr>
        <w:t xml:space="preserve"> </w:t>
      </w:r>
      <w:r w:rsidRPr="00AF0D71">
        <w:rPr>
          <w:sz w:val="28"/>
          <w:szCs w:val="28"/>
        </w:rPr>
        <w:t>книги),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14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венг.</w:t>
      </w:r>
      <w:r w:rsidRPr="00AF0D71">
        <w:rPr>
          <w:spacing w:val="-58"/>
          <w:sz w:val="28"/>
          <w:szCs w:val="28"/>
        </w:rPr>
        <w:t xml:space="preserve"> </w:t>
      </w:r>
      <w:r w:rsidRPr="00AF0D71">
        <w:rPr>
          <w:sz w:val="28"/>
          <w:szCs w:val="28"/>
        </w:rPr>
        <w:t>Г. Лейбутина; Берг Л. «Рыбка» (пер. с англ. О. Образцовой); Дональдсон Д. «Груффало», «Хочу 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маме», «Улитка и Кит» (пер. М.Бородицкой), Ивамура К. «14 лесных мышей» (пер. Е.Байбиковой),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Ингавес Г. «Мишка Бруно» (пер. О. Мяэотс), Керр Д. «Мяули.</w:t>
      </w:r>
      <w:proofErr w:type="gramEnd"/>
      <w:r w:rsidRPr="00AF0D71">
        <w:rPr>
          <w:sz w:val="28"/>
          <w:szCs w:val="28"/>
        </w:rPr>
        <w:t xml:space="preserve"> Истории из жизни удивительной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кошки»</w:t>
      </w:r>
      <w:r w:rsidRPr="00AF0D71">
        <w:rPr>
          <w:spacing w:val="52"/>
          <w:sz w:val="28"/>
          <w:szCs w:val="28"/>
        </w:rPr>
        <w:t xml:space="preserve"> </w:t>
      </w:r>
      <w:r w:rsidRPr="00AF0D71">
        <w:rPr>
          <w:sz w:val="28"/>
          <w:szCs w:val="28"/>
        </w:rPr>
        <w:t>(пер.  М.</w:t>
      </w:r>
      <w:hyperlink r:id="rId22">
        <w:r w:rsidRPr="00AF0D71">
          <w:rPr>
            <w:sz w:val="28"/>
            <w:szCs w:val="28"/>
          </w:rPr>
          <w:t>Аромштам),</w:t>
        </w:r>
      </w:hyperlink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Лангройтер  Ю.</w:t>
      </w:r>
      <w:r w:rsidRPr="00AF0D71">
        <w:rPr>
          <w:spacing w:val="66"/>
          <w:sz w:val="28"/>
          <w:szCs w:val="28"/>
        </w:rPr>
        <w:t xml:space="preserve"> </w:t>
      </w:r>
      <w:r w:rsidRPr="00AF0D71">
        <w:rPr>
          <w:sz w:val="28"/>
          <w:szCs w:val="28"/>
        </w:rPr>
        <w:t>«А</w:t>
      </w:r>
      <w:r w:rsidRPr="00AF0D71">
        <w:rPr>
          <w:spacing w:val="59"/>
          <w:sz w:val="28"/>
          <w:szCs w:val="28"/>
        </w:rPr>
        <w:t xml:space="preserve"> </w:t>
      </w:r>
      <w:r w:rsidRPr="00AF0D71">
        <w:rPr>
          <w:sz w:val="28"/>
          <w:szCs w:val="28"/>
        </w:rPr>
        <w:t>дома  лучше!»</w:t>
      </w:r>
      <w:r w:rsidRPr="00AF0D71">
        <w:rPr>
          <w:spacing w:val="56"/>
          <w:sz w:val="28"/>
          <w:szCs w:val="28"/>
        </w:rPr>
        <w:t xml:space="preserve"> </w:t>
      </w:r>
      <w:r w:rsidRPr="00AF0D71">
        <w:rPr>
          <w:sz w:val="28"/>
          <w:szCs w:val="28"/>
        </w:rPr>
        <w:t>(пер.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В.Фербикова),  Мугур</w:t>
      </w:r>
      <w:r w:rsidRPr="00AF0D71">
        <w:rPr>
          <w:spacing w:val="63"/>
          <w:sz w:val="28"/>
          <w:szCs w:val="28"/>
        </w:rPr>
        <w:t xml:space="preserve"> </w:t>
      </w:r>
      <w:r w:rsidRPr="00AF0D71">
        <w:rPr>
          <w:sz w:val="28"/>
          <w:szCs w:val="28"/>
        </w:rPr>
        <w:t>Ф.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«Рилэ-Йепурилэ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Жучок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золотыми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крылышками»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(пер.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румынск.</w:t>
      </w:r>
      <w:proofErr w:type="gramEnd"/>
      <w:r w:rsidRPr="00AF0D71">
        <w:rPr>
          <w:spacing w:val="27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Д.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Шполянской);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Пенн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О.</w:t>
      </w:r>
      <w:proofErr w:type="gramEnd"/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«Поцелуй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в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ладошке»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(пер.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Е.Сорокиной),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Родари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Д.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«Собака,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которая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не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умела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лаять»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(из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книги</w:t>
      </w:r>
      <w:proofErr w:type="gramEnd"/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«Сказки, у которых три конца»), пер. с итал.</w:t>
      </w:r>
      <w:proofErr w:type="gramEnd"/>
      <w:r w:rsidRPr="00AF0D71">
        <w:rPr>
          <w:sz w:val="28"/>
          <w:szCs w:val="28"/>
        </w:rPr>
        <w:t xml:space="preserve"> И. Константиновой; Уорнс Т. «Штука-Дрюка» (пер.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Д.Соколовой), Фернли Д. «Восемь жилеток Малиновки» (пер. Д.Налепиной), Хогарт Э. «Мафин 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его</w:t>
      </w:r>
      <w:r w:rsidRPr="00AF0D71">
        <w:rPr>
          <w:spacing w:val="52"/>
          <w:sz w:val="28"/>
          <w:szCs w:val="28"/>
        </w:rPr>
        <w:t xml:space="preserve"> </w:t>
      </w:r>
      <w:r w:rsidRPr="00AF0D71">
        <w:rPr>
          <w:sz w:val="28"/>
          <w:szCs w:val="28"/>
        </w:rPr>
        <w:t>веселые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друзья»</w:t>
      </w:r>
      <w:r w:rsidRPr="00AF0D71">
        <w:rPr>
          <w:spacing w:val="49"/>
          <w:sz w:val="28"/>
          <w:szCs w:val="28"/>
        </w:rPr>
        <w:t xml:space="preserve"> </w:t>
      </w:r>
      <w:r w:rsidRPr="00AF0D71">
        <w:rPr>
          <w:sz w:val="28"/>
          <w:szCs w:val="28"/>
        </w:rPr>
        <w:lastRenderedPageBreak/>
        <w:t>(главы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из</w:t>
      </w:r>
      <w:r w:rsidRPr="00AF0D71">
        <w:rPr>
          <w:spacing w:val="54"/>
          <w:sz w:val="28"/>
          <w:szCs w:val="28"/>
        </w:rPr>
        <w:t xml:space="preserve"> </w:t>
      </w:r>
      <w:r w:rsidRPr="00AF0D71">
        <w:rPr>
          <w:sz w:val="28"/>
          <w:szCs w:val="28"/>
        </w:rPr>
        <w:t>книги),</w:t>
      </w:r>
      <w:r w:rsidRPr="00AF0D71">
        <w:rPr>
          <w:spacing w:val="52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пер.</w:t>
      </w:r>
      <w:r w:rsidRPr="00AF0D71">
        <w:rPr>
          <w:spacing w:val="50"/>
          <w:sz w:val="28"/>
          <w:szCs w:val="28"/>
        </w:rPr>
        <w:t xml:space="preserve"> </w:t>
      </w:r>
      <w:r w:rsidRPr="00AF0D71">
        <w:rPr>
          <w:sz w:val="28"/>
          <w:szCs w:val="28"/>
        </w:rPr>
        <w:t>с</w:t>
      </w:r>
      <w:r w:rsidRPr="00AF0D71">
        <w:rPr>
          <w:spacing w:val="53"/>
          <w:sz w:val="28"/>
          <w:szCs w:val="28"/>
        </w:rPr>
        <w:t xml:space="preserve"> </w:t>
      </w:r>
      <w:r w:rsidRPr="00AF0D71">
        <w:rPr>
          <w:sz w:val="28"/>
          <w:szCs w:val="28"/>
        </w:rPr>
        <w:t>англ.</w:t>
      </w:r>
      <w:r w:rsidRPr="00AF0D71">
        <w:rPr>
          <w:spacing w:val="53"/>
          <w:sz w:val="28"/>
          <w:szCs w:val="28"/>
        </w:rPr>
        <w:t xml:space="preserve"> </w:t>
      </w:r>
      <w:r w:rsidRPr="00AF0D71">
        <w:rPr>
          <w:sz w:val="28"/>
          <w:szCs w:val="28"/>
        </w:rPr>
        <w:t>О.</w:t>
      </w:r>
      <w:r w:rsidRPr="00AF0D71">
        <w:rPr>
          <w:spacing w:val="53"/>
          <w:sz w:val="28"/>
          <w:szCs w:val="28"/>
        </w:rPr>
        <w:t xml:space="preserve"> </w:t>
      </w:r>
      <w:r w:rsidRPr="00AF0D71">
        <w:rPr>
          <w:sz w:val="28"/>
          <w:szCs w:val="28"/>
        </w:rPr>
        <w:t>Образцовой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53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53"/>
          <w:sz w:val="28"/>
          <w:szCs w:val="28"/>
        </w:rPr>
        <w:t xml:space="preserve"> </w:t>
      </w:r>
      <w:r w:rsidRPr="00AF0D71">
        <w:rPr>
          <w:sz w:val="28"/>
          <w:szCs w:val="28"/>
        </w:rPr>
        <w:t>Шанько;</w:t>
      </w:r>
      <w:r w:rsidRPr="00AF0D71">
        <w:rPr>
          <w:spacing w:val="51"/>
          <w:sz w:val="28"/>
          <w:szCs w:val="28"/>
        </w:rPr>
        <w:t xml:space="preserve"> </w:t>
      </w:r>
      <w:r w:rsidRPr="00AF0D71">
        <w:rPr>
          <w:sz w:val="28"/>
          <w:szCs w:val="28"/>
        </w:rPr>
        <w:t>Юхансон</w:t>
      </w:r>
      <w:r w:rsidRPr="00AF0D71">
        <w:rPr>
          <w:spacing w:val="54"/>
          <w:sz w:val="28"/>
          <w:szCs w:val="28"/>
        </w:rPr>
        <w:t xml:space="preserve"> </w:t>
      </w:r>
      <w:r w:rsidRPr="00AF0D71">
        <w:rPr>
          <w:sz w:val="28"/>
          <w:szCs w:val="28"/>
        </w:rPr>
        <w:t>Г.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«Мулле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Мек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Буффа»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(пер.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Л.</w:t>
      </w:r>
      <w:r w:rsidRPr="00AF0D71">
        <w:rPr>
          <w:spacing w:val="2"/>
          <w:sz w:val="28"/>
          <w:szCs w:val="28"/>
        </w:rPr>
        <w:t xml:space="preserve"> </w:t>
      </w:r>
      <w:hyperlink r:id="rId23">
        <w:r w:rsidRPr="00AF0D71">
          <w:rPr>
            <w:sz w:val="28"/>
            <w:szCs w:val="28"/>
          </w:rPr>
          <w:t>Затолокиной)</w:t>
        </w:r>
      </w:hyperlink>
      <w:r w:rsidRPr="00AF0D71">
        <w:rPr>
          <w:sz w:val="28"/>
          <w:szCs w:val="28"/>
        </w:rPr>
        <w:t>.</w:t>
      </w:r>
    </w:p>
    <w:p w:rsidR="00AF0D71" w:rsidRPr="00AF0D71" w:rsidRDefault="00AF0D71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3.3.2.2.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музыкальных произведений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 xml:space="preserve">Слушание. </w:t>
      </w:r>
      <w:r w:rsidRPr="00AF0D71">
        <w:rPr>
          <w:sz w:val="28"/>
          <w:szCs w:val="28"/>
        </w:rPr>
        <w:t>«Ах ты, береза», 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 xml:space="preserve">ар. песня; «Осенняя песенка», муз. </w:t>
      </w:r>
      <w:proofErr w:type="gramStart"/>
      <w:r w:rsidRPr="00AF0D71">
        <w:rPr>
          <w:sz w:val="28"/>
          <w:szCs w:val="28"/>
        </w:rPr>
        <w:t>Д. Васильева-Буглая,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 А. Плещеева;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«Музыкальный ящик» (из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«Альбома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пьес для детей» Г. Свиридова);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«Вальс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снежных хлопьев» из балета «Щелкунчик», муз.</w:t>
      </w:r>
      <w:proofErr w:type="gramEnd"/>
      <w:r w:rsidRPr="00AF0D71">
        <w:rPr>
          <w:sz w:val="28"/>
          <w:szCs w:val="28"/>
        </w:rPr>
        <w:t xml:space="preserve"> П. Чайковского; «Итальянская полька», муз. С.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Рахманинова; «Как у наших у ворот», 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 мелодия; «Мама», муз. П. Чайковского, «Смелый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наездник» (из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«Альбома для юношества») Р. Шумана;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«Жаворонок», муз. М. Глинки; «Марш»,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С. Прокофьева;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Пение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 xml:space="preserve">Упражнения на развитие слуха и голоса. </w:t>
      </w:r>
      <w:r w:rsidRPr="00AF0D71">
        <w:rPr>
          <w:sz w:val="28"/>
          <w:szCs w:val="28"/>
        </w:rPr>
        <w:t>«Путаница» — песня-шутка; муз. Е. Тиличеевой,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Чуковского,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«Кукушечка»,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pacing w:val="1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песня,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обраб.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Арсеева;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«Паучок» 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«Кисоньк</w:t>
      </w:r>
      <w:proofErr w:type="gramStart"/>
      <w:r w:rsidRPr="00AF0D71">
        <w:rPr>
          <w:sz w:val="28"/>
          <w:szCs w:val="28"/>
        </w:rPr>
        <w:t>а-</w:t>
      </w:r>
      <w:proofErr w:type="gramEnd"/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мурысонька»,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рус.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нар.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песни;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заклички: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«Ой,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кулики!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Весна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поет!»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61"/>
          <w:sz w:val="28"/>
          <w:szCs w:val="28"/>
        </w:rPr>
        <w:t xml:space="preserve"> </w:t>
      </w:r>
      <w:r w:rsidRPr="00AF0D71">
        <w:rPr>
          <w:sz w:val="28"/>
          <w:szCs w:val="28"/>
        </w:rPr>
        <w:t>«Жаворонушки,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прилетите!»;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Песни.</w:t>
      </w:r>
      <w:r w:rsidRPr="00AF0D71">
        <w:rPr>
          <w:i/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«Осень»,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Кишко,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Т.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Волгиной;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«Санки»,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Красева,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О.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Высотской;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«Зима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прошла»,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Метлова,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Клоковой;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«Подарок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маме»,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Филиппенко, сл. Т. Волгиной; «Воробей», муз. В. Герчик, сл. А. Чельцова; «Дождик», муз. М.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Красева,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Френкель</w:t>
      </w:r>
      <w:proofErr w:type="gramStart"/>
      <w:r w:rsidRPr="00AF0D71">
        <w:rPr>
          <w:sz w:val="28"/>
          <w:szCs w:val="28"/>
        </w:rPr>
        <w:t>;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</w:t>
      </w:r>
      <w:proofErr w:type="gramEnd"/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Музыкально-ритмические</w:t>
      </w:r>
      <w:r w:rsidRPr="00AF0D71">
        <w:rPr>
          <w:i/>
          <w:spacing w:val="-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движения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Игровые</w:t>
      </w:r>
      <w:r w:rsidRPr="00AF0D71">
        <w:rPr>
          <w:i/>
          <w:spacing w:val="1"/>
          <w:sz w:val="28"/>
          <w:szCs w:val="28"/>
        </w:rPr>
        <w:t xml:space="preserve"> </w:t>
      </w:r>
      <w:r w:rsidRPr="00AF0D71">
        <w:rPr>
          <w:i/>
          <w:sz w:val="28"/>
          <w:szCs w:val="28"/>
        </w:rPr>
        <w:t>упражнения</w:t>
      </w:r>
      <w:r w:rsidRPr="00AF0D71">
        <w:rPr>
          <w:sz w:val="28"/>
          <w:szCs w:val="28"/>
        </w:rPr>
        <w:t>.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«Пружинки»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под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pacing w:val="60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мелодию;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ходьба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под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«Марш»,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 Беркович; «Веселые мячики» (подпрыгивание и бег), муз. М. Сатулиной; лиса и зайцы под 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6"/>
          <w:sz w:val="28"/>
          <w:szCs w:val="28"/>
        </w:rPr>
        <w:t xml:space="preserve"> </w:t>
      </w:r>
      <w:r w:rsidRPr="00AF0D71">
        <w:rPr>
          <w:sz w:val="28"/>
          <w:szCs w:val="28"/>
        </w:rPr>
        <w:t>Майкапара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«В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садике»;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ходит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медведь</w:t>
      </w:r>
      <w:r w:rsidRPr="00AF0D71">
        <w:rPr>
          <w:spacing w:val="19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под</w:t>
      </w:r>
      <w:r w:rsidRPr="00AF0D71">
        <w:rPr>
          <w:spacing w:val="17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«Этюд»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К.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Черни;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«Полька»,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Глинки;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«Всадники», муз. В. Витлина; потопаем, покружимся под 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 мелодии; «Петух», муз. Т.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Ломовой;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«Кукла», муз. М. Старокадомского;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«Упражнения с цветами» под 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«Вальса» 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Жилина;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Этюды-драматизации</w:t>
      </w:r>
      <w:r w:rsidRPr="00AF0D71">
        <w:rPr>
          <w:sz w:val="28"/>
          <w:szCs w:val="28"/>
        </w:rPr>
        <w:t>. «Барабанщик», муз. М. Красева; «Танец осенних листочков», 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Филиппенко,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Е.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Макшанцевой;</w:t>
      </w:r>
      <w:r w:rsidRPr="00AF0D71">
        <w:rPr>
          <w:spacing w:val="23"/>
          <w:sz w:val="28"/>
          <w:szCs w:val="28"/>
        </w:rPr>
        <w:t xml:space="preserve"> </w:t>
      </w:r>
      <w:r w:rsidRPr="00AF0D71">
        <w:rPr>
          <w:sz w:val="28"/>
          <w:szCs w:val="28"/>
        </w:rPr>
        <w:t>«Барабанщики»,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Д.</w:t>
      </w:r>
      <w:r w:rsidRPr="00AF0D71">
        <w:rPr>
          <w:spacing w:val="17"/>
          <w:sz w:val="28"/>
          <w:szCs w:val="28"/>
        </w:rPr>
        <w:t xml:space="preserve"> </w:t>
      </w:r>
      <w:r w:rsidRPr="00AF0D71">
        <w:rPr>
          <w:sz w:val="28"/>
          <w:szCs w:val="28"/>
        </w:rPr>
        <w:t>Кабалевского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С.</w:t>
      </w:r>
      <w:r w:rsidRPr="00AF0D71">
        <w:rPr>
          <w:spacing w:val="18"/>
          <w:sz w:val="28"/>
          <w:szCs w:val="28"/>
        </w:rPr>
        <w:t xml:space="preserve"> </w:t>
      </w:r>
      <w:r w:rsidRPr="00AF0D71">
        <w:rPr>
          <w:sz w:val="28"/>
          <w:szCs w:val="28"/>
        </w:rPr>
        <w:t>Левидова;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«Считалка», «Катилось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яблоко»,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В.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Агафонникова;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 xml:space="preserve">Хороводы и пляски. </w:t>
      </w:r>
      <w:r w:rsidRPr="00AF0D71">
        <w:rPr>
          <w:sz w:val="28"/>
          <w:szCs w:val="28"/>
        </w:rPr>
        <w:t xml:space="preserve">«Топ и хлоп», муз. Т. Назарова-Метнер, сл. Е. </w:t>
      </w:r>
      <w:r w:rsidRPr="00AF0D71">
        <w:rPr>
          <w:sz w:val="28"/>
          <w:szCs w:val="28"/>
        </w:rPr>
        <w:lastRenderedPageBreak/>
        <w:t>Каргановой; «Танец с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ложками»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под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pacing w:val="28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мелодию;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новогодние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хороводы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по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выбору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музыкального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руководителя;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«Танец с платочками», 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 мелодия; «Кто у нас хороший?», муз. Ан. Александрова, сл.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народные.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Характерные</w:t>
      </w:r>
      <w:r w:rsidRPr="00AF0D71">
        <w:rPr>
          <w:i/>
          <w:spacing w:val="22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танцы.</w:t>
      </w:r>
      <w:r w:rsidRPr="00AF0D71">
        <w:rPr>
          <w:i/>
          <w:spacing w:val="29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«Снежинки»,</w:t>
      </w:r>
      <w:r w:rsidRPr="00AF0D71">
        <w:rPr>
          <w:spacing w:val="2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муз.</w:t>
      </w:r>
      <w:r w:rsidRPr="00AF0D71">
        <w:rPr>
          <w:spacing w:val="23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О.</w:t>
      </w:r>
      <w:r w:rsidRPr="00AF0D71">
        <w:rPr>
          <w:spacing w:val="23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Берта,</w:t>
      </w:r>
      <w:r w:rsidRPr="00AF0D71">
        <w:rPr>
          <w:spacing w:val="2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обраб.</w:t>
      </w:r>
      <w:r w:rsidRPr="00AF0D71">
        <w:rPr>
          <w:spacing w:val="2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Н.</w:t>
      </w:r>
      <w:r w:rsidRPr="00AF0D71">
        <w:rPr>
          <w:spacing w:val="2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Метлова;</w:t>
      </w:r>
      <w:r w:rsidRPr="00AF0D71">
        <w:rPr>
          <w:spacing w:val="29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«Танец</w:t>
      </w:r>
      <w:r w:rsidRPr="00AF0D71">
        <w:rPr>
          <w:spacing w:val="2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зайчат»</w:t>
      </w:r>
      <w:r w:rsidRPr="00AF0D71">
        <w:rPr>
          <w:spacing w:val="16"/>
          <w:sz w:val="28"/>
          <w:szCs w:val="28"/>
          <w:lang w:val="ru-RU"/>
        </w:rPr>
        <w:t xml:space="preserve"> </w:t>
      </w:r>
      <w:proofErr w:type="gramStart"/>
      <w:r w:rsidRPr="00AF0D71">
        <w:rPr>
          <w:sz w:val="28"/>
          <w:szCs w:val="28"/>
          <w:lang w:val="ru-RU"/>
        </w:rPr>
        <w:t>под</w:t>
      </w:r>
      <w:proofErr w:type="gramEnd"/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«Польку»</w:t>
      </w:r>
      <w:r w:rsidRPr="00AF0D71">
        <w:rPr>
          <w:spacing w:val="-8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Штрауса; «Снежинки»,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Т.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Ломовой;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«Бусинки»</w:t>
      </w:r>
      <w:r w:rsidRPr="00AF0D71">
        <w:rPr>
          <w:spacing w:val="-9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под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«Галоп»</w:t>
      </w:r>
      <w:r w:rsidRPr="00AF0D71">
        <w:rPr>
          <w:spacing w:val="-8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Дунаевского;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Музыкальные</w:t>
      </w:r>
      <w:r w:rsidRPr="00AF0D71">
        <w:rPr>
          <w:i/>
          <w:spacing w:val="39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игры.</w:t>
      </w:r>
      <w:r w:rsidRPr="00AF0D71">
        <w:rPr>
          <w:i/>
          <w:spacing w:val="83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«Курочка</w:t>
      </w:r>
      <w:r w:rsidRPr="00AF0D71">
        <w:rPr>
          <w:spacing w:val="39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и</w:t>
      </w:r>
      <w:r w:rsidRPr="00AF0D71">
        <w:rPr>
          <w:spacing w:val="40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петушок»,</w:t>
      </w:r>
      <w:r w:rsidRPr="00AF0D71">
        <w:rPr>
          <w:spacing w:val="4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муз.</w:t>
      </w:r>
      <w:r w:rsidRPr="00AF0D71">
        <w:rPr>
          <w:spacing w:val="39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Г.</w:t>
      </w:r>
      <w:r w:rsidRPr="00AF0D71">
        <w:rPr>
          <w:spacing w:val="40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Фрида;</w:t>
      </w:r>
      <w:r w:rsidRPr="00AF0D71">
        <w:rPr>
          <w:spacing w:val="45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«Жмурки»,</w:t>
      </w:r>
      <w:r w:rsidRPr="00AF0D71">
        <w:rPr>
          <w:spacing w:val="4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муз.</w:t>
      </w:r>
      <w:r w:rsidRPr="00AF0D71">
        <w:rPr>
          <w:spacing w:val="39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Ф.</w:t>
      </w:r>
      <w:r w:rsidRPr="00AF0D71">
        <w:rPr>
          <w:spacing w:val="39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Флотова;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«Медведь и заяц», муз. В. Ребикова; «Самолеты», муз. М. Магиденко; «Найди себе пару», муз. Т.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Ломовой;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«Займи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домик»,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Магиденко;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«Ловишки»,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pacing w:val="1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мелодия,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обраб.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Сидельникова.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 xml:space="preserve">Игры с пением. </w:t>
      </w:r>
      <w:r w:rsidRPr="00AF0D71">
        <w:rPr>
          <w:sz w:val="28"/>
          <w:szCs w:val="28"/>
        </w:rPr>
        <w:t>«</w:t>
      </w:r>
      <w:proofErr w:type="gramStart"/>
      <w:r w:rsidRPr="00AF0D71">
        <w:rPr>
          <w:sz w:val="28"/>
          <w:szCs w:val="28"/>
        </w:rPr>
        <w:t>Огородная-хороводная</w:t>
      </w:r>
      <w:proofErr w:type="gramEnd"/>
      <w:r w:rsidRPr="00AF0D71">
        <w:rPr>
          <w:sz w:val="28"/>
          <w:szCs w:val="28"/>
        </w:rPr>
        <w:t>», муз. Б. Можжевелова, сл. А. Пассовой; «Гуси,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лебеди и волк», муз. Е. Тиличеевой, сл. М. Булатова; «Мы на луг ходили», муз. А. Филиппенко, сл.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Кукловской;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«Веселая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девочка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Таня»,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Филиппенко,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-6"/>
          <w:sz w:val="28"/>
          <w:szCs w:val="28"/>
        </w:rPr>
        <w:t xml:space="preserve"> </w:t>
      </w:r>
      <w:r w:rsidRPr="00AF0D71">
        <w:rPr>
          <w:sz w:val="28"/>
          <w:szCs w:val="28"/>
        </w:rPr>
        <w:t>Кукловской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Р.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Борисовой.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Песенное творчество.</w:t>
      </w:r>
      <w:r w:rsidRPr="00AF0D71">
        <w:rPr>
          <w:i/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«Как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тебя зовут?»;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«Что ты хочешь, кошечка?»;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«Наша песенка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простая», муз. Ан. Александрова, сл. М. Ивенсен; «Курочка-рябушечка», муз. Г. Лобачева, сл.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народные;</w:t>
      </w:r>
    </w:p>
    <w:p w:rsidR="00AF0D71" w:rsidRPr="00AF0D71" w:rsidRDefault="00AF0D71" w:rsidP="00AF0D71">
      <w:pPr>
        <w:tabs>
          <w:tab w:val="left" w:pos="1240"/>
          <w:tab w:val="left" w:pos="3785"/>
          <w:tab w:val="left" w:pos="5350"/>
          <w:tab w:val="left" w:pos="6820"/>
          <w:tab w:val="left" w:pos="7505"/>
          <w:tab w:val="left" w:pos="7995"/>
        </w:tabs>
        <w:spacing w:line="276" w:lineRule="auto"/>
        <w:ind w:firstLine="425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Развитие   танцевально-игрового  творчества.  </w:t>
      </w:r>
      <w:r>
        <w:rPr>
          <w:sz w:val="28"/>
          <w:szCs w:val="28"/>
          <w:lang w:val="ru-RU"/>
        </w:rPr>
        <w:t xml:space="preserve">«Лошадка», муз.                                          Н. </w:t>
      </w:r>
      <w:r w:rsidRPr="00AF0D71">
        <w:rPr>
          <w:sz w:val="28"/>
          <w:szCs w:val="28"/>
          <w:lang w:val="ru-RU"/>
        </w:rPr>
        <w:t>Потоловского;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«Зайчики»,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«Наседка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4"/>
          <w:sz w:val="28"/>
          <w:szCs w:val="28"/>
        </w:rPr>
        <w:t xml:space="preserve"> </w:t>
      </w:r>
      <w:r w:rsidRPr="00AF0D71">
        <w:rPr>
          <w:sz w:val="28"/>
          <w:szCs w:val="28"/>
        </w:rPr>
        <w:t>цыплята»,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«Воробей»,</w:t>
      </w:r>
      <w:r w:rsidRPr="00AF0D71">
        <w:rPr>
          <w:spacing w:val="6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Т.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Ломовой;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«Ой,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хмель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мой,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хмелек»,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рус</w:t>
      </w:r>
      <w:proofErr w:type="gramStart"/>
      <w:r w:rsidRPr="00AF0D71">
        <w:rPr>
          <w:sz w:val="28"/>
          <w:szCs w:val="28"/>
        </w:rPr>
        <w:t>.</w:t>
      </w:r>
      <w:proofErr w:type="gramEnd"/>
      <w:r w:rsidRPr="00AF0D71">
        <w:rPr>
          <w:spacing w:val="3"/>
          <w:sz w:val="28"/>
          <w:szCs w:val="28"/>
        </w:rPr>
        <w:t xml:space="preserve"> </w:t>
      </w:r>
      <w:proofErr w:type="gramStart"/>
      <w:r w:rsidRPr="00AF0D71">
        <w:rPr>
          <w:sz w:val="28"/>
          <w:szCs w:val="28"/>
        </w:rPr>
        <w:t>н</w:t>
      </w:r>
      <w:proofErr w:type="gramEnd"/>
      <w:r w:rsidRPr="00AF0D71">
        <w:rPr>
          <w:sz w:val="28"/>
          <w:szCs w:val="28"/>
        </w:rPr>
        <w:t>ар.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мелодия,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обраб.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 Раухвергера;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«Кукла»,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Старокадомского;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«Медвежата»,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муз.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Красева,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Н.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Френкель.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Музыкально-дидактические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игры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Развитие</w:t>
      </w:r>
      <w:r w:rsidRPr="00AF0D71">
        <w:rPr>
          <w:i/>
          <w:spacing w:val="-6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звуковысотного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слуха</w:t>
      </w:r>
      <w:r w:rsidRPr="00AF0D71">
        <w:rPr>
          <w:sz w:val="28"/>
          <w:szCs w:val="28"/>
          <w:lang w:val="ru-RU"/>
        </w:rPr>
        <w:t>. «Птицы</w:t>
      </w:r>
      <w:r w:rsidRPr="00AF0D71">
        <w:rPr>
          <w:spacing w:val="-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и</w:t>
      </w:r>
      <w:r w:rsidRPr="00AF0D71">
        <w:rPr>
          <w:spacing w:val="-3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птенчики», «Качели».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Развитие ритмического слуха</w:t>
      </w:r>
      <w:r w:rsidRPr="00AF0D71">
        <w:rPr>
          <w:sz w:val="28"/>
          <w:szCs w:val="28"/>
          <w:lang w:val="ru-RU"/>
        </w:rPr>
        <w:t>. «Петушок, курочка и цыпленок», «Кто как идет?», «Веселые</w:t>
      </w:r>
      <w:r w:rsidRPr="00AF0D71">
        <w:rPr>
          <w:spacing w:val="-57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дудочки»;</w:t>
      </w:r>
      <w:r w:rsidRPr="00AF0D71">
        <w:rPr>
          <w:spacing w:val="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«Сыграй, как я».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lastRenderedPageBreak/>
        <w:t>Развитие</w:t>
      </w:r>
      <w:r w:rsidRPr="00AF0D71">
        <w:rPr>
          <w:i/>
          <w:spacing w:val="29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тембрового</w:t>
      </w:r>
      <w:r w:rsidRPr="00AF0D71">
        <w:rPr>
          <w:i/>
          <w:spacing w:val="33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и</w:t>
      </w:r>
      <w:r w:rsidRPr="00AF0D71">
        <w:rPr>
          <w:i/>
          <w:spacing w:val="30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динамического</w:t>
      </w:r>
      <w:r w:rsidRPr="00AF0D71">
        <w:rPr>
          <w:i/>
          <w:spacing w:val="3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слуха</w:t>
      </w:r>
      <w:r w:rsidRPr="00AF0D71">
        <w:rPr>
          <w:sz w:val="28"/>
          <w:szCs w:val="28"/>
          <w:lang w:val="ru-RU"/>
        </w:rPr>
        <w:t>.</w:t>
      </w:r>
      <w:r w:rsidRPr="00AF0D71">
        <w:rPr>
          <w:spacing w:val="35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</w:t>
      </w:r>
      <w:proofErr w:type="gramStart"/>
      <w:r w:rsidRPr="00AF0D71">
        <w:rPr>
          <w:sz w:val="28"/>
          <w:szCs w:val="28"/>
          <w:lang w:val="ru-RU"/>
        </w:rPr>
        <w:t>Громко–тихо</w:t>
      </w:r>
      <w:proofErr w:type="gramEnd"/>
      <w:r w:rsidRPr="00AF0D71">
        <w:rPr>
          <w:sz w:val="28"/>
          <w:szCs w:val="28"/>
          <w:lang w:val="ru-RU"/>
        </w:rPr>
        <w:t>»,</w:t>
      </w:r>
      <w:r w:rsidRPr="00AF0D71">
        <w:rPr>
          <w:spacing w:val="35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«Узнай</w:t>
      </w:r>
      <w:r w:rsidRPr="00AF0D71">
        <w:rPr>
          <w:spacing w:val="3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свой</w:t>
      </w:r>
      <w:r w:rsidRPr="00AF0D71">
        <w:rPr>
          <w:spacing w:val="3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инструмент»;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«Угадай, на чем играю». Определение жанра и развитие памяти. «Что делает кукла?», «Узнай 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спой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песню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по картинке»,</w:t>
      </w:r>
      <w:r w:rsidRPr="00AF0D71">
        <w:rPr>
          <w:spacing w:val="5"/>
          <w:sz w:val="28"/>
          <w:szCs w:val="28"/>
        </w:rPr>
        <w:t xml:space="preserve"> </w:t>
      </w:r>
      <w:r w:rsidRPr="00AF0D71">
        <w:rPr>
          <w:sz w:val="28"/>
          <w:szCs w:val="28"/>
        </w:rPr>
        <w:t>«Музыкальный магазин».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Игра</w:t>
      </w:r>
      <w:r w:rsidRPr="00AF0D71">
        <w:rPr>
          <w:i/>
          <w:spacing w:val="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на</w:t>
      </w:r>
      <w:r w:rsidRPr="00AF0D71">
        <w:rPr>
          <w:i/>
          <w:spacing w:val="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детских</w:t>
      </w:r>
      <w:r w:rsidRPr="00AF0D71">
        <w:rPr>
          <w:i/>
          <w:spacing w:val="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музыкальных</w:t>
      </w:r>
      <w:r w:rsidRPr="00AF0D71">
        <w:rPr>
          <w:i/>
          <w:spacing w:val="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инструментах.</w:t>
      </w:r>
      <w:r w:rsidRPr="00AF0D71">
        <w:rPr>
          <w:i/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«Гармошка»,</w:t>
      </w:r>
      <w:r w:rsidRPr="00AF0D71">
        <w:rPr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«Небо</w:t>
      </w:r>
      <w:r w:rsidRPr="00AF0D71">
        <w:rPr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синее»,</w:t>
      </w:r>
      <w:r w:rsidRPr="00AF0D71">
        <w:rPr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«Андре</w:t>
      </w:r>
      <w:proofErr w:type="gramStart"/>
      <w:r w:rsidRPr="00AF0D71">
        <w:rPr>
          <w:sz w:val="28"/>
          <w:szCs w:val="28"/>
          <w:lang w:val="ru-RU"/>
        </w:rPr>
        <w:t>й-</w:t>
      </w:r>
      <w:proofErr w:type="gramEnd"/>
      <w:r w:rsidRPr="00AF0D71">
        <w:rPr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воробей», муз. Е. Тиличеевой, сл. М. Долинова</w:t>
      </w:r>
      <w:proofErr w:type="gramStart"/>
      <w:r w:rsidRPr="00AF0D71">
        <w:rPr>
          <w:sz w:val="28"/>
          <w:szCs w:val="28"/>
          <w:lang w:val="ru-RU"/>
        </w:rPr>
        <w:t>;«</w:t>
      </w:r>
      <w:proofErr w:type="gramEnd"/>
      <w:r w:rsidRPr="00AF0D71">
        <w:rPr>
          <w:sz w:val="28"/>
          <w:szCs w:val="28"/>
          <w:lang w:val="ru-RU"/>
        </w:rPr>
        <w:t>Сорока-сорока», рус. нар. прибаутка, обр. Т.</w:t>
      </w:r>
      <w:r w:rsidRPr="00AF0D71">
        <w:rPr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Попатенко;</w:t>
      </w:r>
    </w:p>
    <w:p w:rsidR="00AF0D71" w:rsidRPr="00AF0D71" w:rsidRDefault="00AF0D71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3.3.2.3.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произведений изобразительного искусства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i/>
          <w:sz w:val="28"/>
          <w:szCs w:val="28"/>
        </w:rPr>
        <w:t>Иллюстрации, репродукции картин</w:t>
      </w:r>
      <w:r w:rsidRPr="00AF0D71">
        <w:rPr>
          <w:sz w:val="28"/>
          <w:szCs w:val="28"/>
        </w:rPr>
        <w:t>: И. Хруцкий «Натюрмо</w:t>
      </w:r>
      <w:proofErr w:type="gramStart"/>
      <w:r w:rsidRPr="00AF0D71">
        <w:rPr>
          <w:sz w:val="28"/>
          <w:szCs w:val="28"/>
        </w:rPr>
        <w:t>рт с гр</w:t>
      </w:r>
      <w:proofErr w:type="gramEnd"/>
      <w:r w:rsidRPr="00AF0D71">
        <w:rPr>
          <w:sz w:val="28"/>
          <w:szCs w:val="28"/>
        </w:rPr>
        <w:t>ибами», «Цветы и плоды»;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Репин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«Яблоки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листья»;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Левитан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«Сирень»;</w:t>
      </w:r>
      <w:r w:rsidRPr="00AF0D71">
        <w:rPr>
          <w:spacing w:val="1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7"/>
          <w:sz w:val="28"/>
          <w:szCs w:val="28"/>
        </w:rPr>
        <w:t xml:space="preserve"> </w:t>
      </w:r>
      <w:r w:rsidRPr="00AF0D71">
        <w:rPr>
          <w:sz w:val="28"/>
          <w:szCs w:val="28"/>
        </w:rPr>
        <w:t>Михайлов</w:t>
      </w:r>
      <w:r w:rsidRPr="00AF0D71">
        <w:rPr>
          <w:spacing w:val="13"/>
          <w:sz w:val="28"/>
          <w:szCs w:val="28"/>
        </w:rPr>
        <w:t xml:space="preserve"> </w:t>
      </w:r>
      <w:r w:rsidRPr="00AF0D71">
        <w:rPr>
          <w:sz w:val="28"/>
          <w:szCs w:val="28"/>
        </w:rPr>
        <w:t>«Овощи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9"/>
          <w:sz w:val="28"/>
          <w:szCs w:val="28"/>
        </w:rPr>
        <w:t xml:space="preserve"> </w:t>
      </w:r>
      <w:r w:rsidRPr="00AF0D71">
        <w:rPr>
          <w:sz w:val="28"/>
          <w:szCs w:val="28"/>
        </w:rPr>
        <w:t>фрукты»;</w:t>
      </w:r>
      <w:r w:rsidRPr="00AF0D71">
        <w:rPr>
          <w:spacing w:val="10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8"/>
          <w:sz w:val="28"/>
          <w:szCs w:val="28"/>
        </w:rPr>
        <w:t xml:space="preserve"> </w:t>
      </w:r>
      <w:r w:rsidRPr="00AF0D71">
        <w:rPr>
          <w:sz w:val="28"/>
          <w:szCs w:val="28"/>
        </w:rPr>
        <w:t>Машков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proofErr w:type="gramStart"/>
      <w:r w:rsidRPr="00AF0D71">
        <w:rPr>
          <w:sz w:val="28"/>
          <w:szCs w:val="28"/>
        </w:rPr>
        <w:t>«Синие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сливы»;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И.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Машков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«Рябинка»,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«Фрукты»,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«Малинка»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Куприн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«Букет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полевых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цветов»; А. Бортников «Весна пришла»; Е.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Чернышева «Девочка с козочкой»; Ю. Кротов</w:t>
      </w:r>
      <w:r w:rsidRPr="00AF0D71">
        <w:rPr>
          <w:spacing w:val="60"/>
          <w:sz w:val="28"/>
          <w:szCs w:val="28"/>
        </w:rPr>
        <w:t xml:space="preserve"> </w:t>
      </w:r>
      <w:r w:rsidRPr="00AF0D71">
        <w:rPr>
          <w:sz w:val="28"/>
          <w:szCs w:val="28"/>
        </w:rPr>
        <w:t>«В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саду»; А. Комаров «Наводнение»; В. Тропинина «Девочка с куклой»; М. Караваджо «Корзина с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фруктами»;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Ч.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Барбер</w:t>
      </w:r>
      <w:r w:rsidRPr="00AF0D71">
        <w:rPr>
          <w:spacing w:val="81"/>
          <w:sz w:val="28"/>
          <w:szCs w:val="28"/>
        </w:rPr>
        <w:t xml:space="preserve"> </w:t>
      </w:r>
      <w:r w:rsidRPr="00AF0D71">
        <w:rPr>
          <w:sz w:val="28"/>
          <w:szCs w:val="28"/>
        </w:rPr>
        <w:t>«Да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пою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я,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пою….»,</w:t>
      </w:r>
      <w:r w:rsidRPr="00AF0D71">
        <w:rPr>
          <w:spacing w:val="17"/>
          <w:sz w:val="28"/>
          <w:szCs w:val="28"/>
        </w:rPr>
        <w:t xml:space="preserve"> </w:t>
      </w:r>
      <w:r w:rsidRPr="00AF0D71">
        <w:rPr>
          <w:sz w:val="28"/>
          <w:szCs w:val="28"/>
        </w:rPr>
        <w:t>«Зачем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вы</w:t>
      </w:r>
      <w:r w:rsidRPr="00AF0D71">
        <w:rPr>
          <w:spacing w:val="20"/>
          <w:sz w:val="28"/>
          <w:szCs w:val="28"/>
        </w:rPr>
        <w:t xml:space="preserve"> </w:t>
      </w:r>
      <w:r w:rsidRPr="00AF0D71">
        <w:rPr>
          <w:sz w:val="28"/>
          <w:szCs w:val="28"/>
        </w:rPr>
        <w:t>обидели</w:t>
      </w:r>
      <w:r w:rsidRPr="00AF0D71">
        <w:rPr>
          <w:spacing w:val="22"/>
          <w:sz w:val="28"/>
          <w:szCs w:val="28"/>
        </w:rPr>
        <w:t xml:space="preserve"> </w:t>
      </w:r>
      <w:r w:rsidRPr="00AF0D71">
        <w:rPr>
          <w:sz w:val="28"/>
          <w:szCs w:val="28"/>
        </w:rPr>
        <w:t>мою</w:t>
      </w:r>
      <w:r w:rsidRPr="00AF0D71">
        <w:rPr>
          <w:spacing w:val="19"/>
          <w:sz w:val="28"/>
          <w:szCs w:val="28"/>
        </w:rPr>
        <w:t xml:space="preserve"> </w:t>
      </w:r>
      <w:r w:rsidRPr="00AF0D71">
        <w:rPr>
          <w:sz w:val="28"/>
          <w:szCs w:val="28"/>
        </w:rPr>
        <w:t>девочку?»;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В.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Чермошенцев</w:t>
      </w:r>
      <w:proofErr w:type="gramEnd"/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«Зимние</w:t>
      </w:r>
      <w:r w:rsidRPr="00AF0D71">
        <w:rPr>
          <w:spacing w:val="31"/>
          <w:sz w:val="28"/>
          <w:szCs w:val="28"/>
        </w:rPr>
        <w:t xml:space="preserve"> </w:t>
      </w:r>
      <w:r w:rsidRPr="00AF0D71">
        <w:rPr>
          <w:sz w:val="28"/>
          <w:szCs w:val="28"/>
        </w:rPr>
        <w:t>ели»;</w:t>
      </w:r>
      <w:r w:rsidRPr="00AF0D71">
        <w:rPr>
          <w:spacing w:val="35"/>
          <w:sz w:val="28"/>
          <w:szCs w:val="28"/>
        </w:rPr>
        <w:t xml:space="preserve"> </w:t>
      </w:r>
      <w:r w:rsidRPr="00AF0D71">
        <w:rPr>
          <w:sz w:val="28"/>
          <w:szCs w:val="28"/>
        </w:rPr>
        <w:t>В.М.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>Васнецов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«Снегурочка»;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Б.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Кустов</w:t>
      </w:r>
      <w:r w:rsidRPr="00AF0D71">
        <w:rPr>
          <w:spacing w:val="37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«Сказки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>Дедушки</w:t>
      </w:r>
      <w:r w:rsidRPr="00AF0D71">
        <w:rPr>
          <w:spacing w:val="34"/>
          <w:sz w:val="28"/>
          <w:szCs w:val="28"/>
        </w:rPr>
        <w:t xml:space="preserve"> </w:t>
      </w:r>
      <w:r w:rsidRPr="00AF0D71">
        <w:rPr>
          <w:sz w:val="28"/>
          <w:szCs w:val="28"/>
        </w:rPr>
        <w:t>Мороза»;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33"/>
          <w:sz w:val="28"/>
          <w:szCs w:val="28"/>
        </w:rPr>
        <w:t xml:space="preserve"> </w:t>
      </w:r>
      <w:r w:rsidRPr="00AF0D71">
        <w:rPr>
          <w:sz w:val="28"/>
          <w:szCs w:val="28"/>
        </w:rPr>
        <w:t>Пластов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«Лето».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Иллюстрации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к</w:t>
      </w:r>
      <w:r w:rsidRPr="00AF0D71">
        <w:rPr>
          <w:i/>
          <w:spacing w:val="-2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книгам:</w:t>
      </w:r>
      <w:r w:rsidRPr="00AF0D71">
        <w:rPr>
          <w:i/>
          <w:spacing w:val="-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В.</w:t>
      </w:r>
      <w:r w:rsidRPr="00AF0D71">
        <w:rPr>
          <w:spacing w:val="-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Лебедев</w:t>
      </w:r>
      <w:r w:rsidRPr="00AF0D71">
        <w:rPr>
          <w:spacing w:val="-4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к</w:t>
      </w:r>
      <w:r w:rsidRPr="00AF0D71">
        <w:rPr>
          <w:spacing w:val="-2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книге</w:t>
      </w:r>
      <w:r w:rsidRPr="00AF0D71">
        <w:rPr>
          <w:spacing w:val="-3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С.</w:t>
      </w:r>
      <w:r w:rsidRPr="00AF0D71">
        <w:rPr>
          <w:spacing w:val="-6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Маршаа</w:t>
      </w:r>
      <w:r w:rsidRPr="00AF0D71">
        <w:rPr>
          <w:spacing w:val="1"/>
          <w:sz w:val="28"/>
          <w:szCs w:val="28"/>
          <w:lang w:val="ru-RU"/>
        </w:rPr>
        <w:t xml:space="preserve"> </w:t>
      </w:r>
      <w:r w:rsidRPr="00AF0D71">
        <w:rPr>
          <w:sz w:val="28"/>
          <w:szCs w:val="28"/>
          <w:lang w:val="ru-RU"/>
        </w:rPr>
        <w:t>«</w:t>
      </w:r>
      <w:proofErr w:type="gramStart"/>
      <w:r w:rsidRPr="00AF0D71">
        <w:rPr>
          <w:sz w:val="28"/>
          <w:szCs w:val="28"/>
          <w:lang w:val="ru-RU"/>
        </w:rPr>
        <w:t>Усатый-полосатый</w:t>
      </w:r>
      <w:proofErr w:type="gramEnd"/>
      <w:r w:rsidRPr="00AF0D71">
        <w:rPr>
          <w:sz w:val="28"/>
          <w:szCs w:val="28"/>
          <w:lang w:val="ru-RU"/>
        </w:rPr>
        <w:t>».</w:t>
      </w:r>
    </w:p>
    <w:p w:rsidR="00AF0D71" w:rsidRPr="00AF0D71" w:rsidRDefault="00AF0D71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3.3.2.4.</w:t>
      </w:r>
      <w:r>
        <w:rPr>
          <w:rFonts w:ascii="Times New Roman" w:hAnsi="Times New Roman" w:cs="Times New Roman"/>
          <w:b/>
          <w:i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i/>
          <w:sz w:val="28"/>
          <w:szCs w:val="28"/>
          <w:lang w:val="ru-RU"/>
        </w:rPr>
        <w:t>Перечень анимационных произведений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Полнометражные анимационные фильмы предусмотрены только для семейного просмотра и не могут быть включены в образовательный процесс ДОО.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Время просмотра ребёнком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со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взрослым переживаний ребёнка. Ряд фильмов содержат серию образцов социально неодобряемых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Выбор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цифрового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контента, медиа продукции, в т.ч. анимационных фильмов, осуществляется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i/>
          <w:sz w:val="28"/>
          <w:szCs w:val="28"/>
          <w:lang w:val="ru-RU"/>
        </w:rPr>
      </w:pPr>
      <w:r w:rsidRPr="00AF0D71">
        <w:rPr>
          <w:i/>
          <w:sz w:val="28"/>
          <w:szCs w:val="28"/>
          <w:lang w:val="ru-RU"/>
        </w:rPr>
        <w:t>Для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детей</w:t>
      </w:r>
      <w:r w:rsidRPr="00AF0D71">
        <w:rPr>
          <w:i/>
          <w:spacing w:val="-1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дошкольного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возраста (с</w:t>
      </w:r>
      <w:r w:rsidRPr="00AF0D71">
        <w:rPr>
          <w:i/>
          <w:spacing w:val="-4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пяти</w:t>
      </w:r>
      <w:r w:rsidRPr="00AF0D71">
        <w:rPr>
          <w:i/>
          <w:spacing w:val="-2"/>
          <w:sz w:val="28"/>
          <w:szCs w:val="28"/>
          <w:lang w:val="ru-RU"/>
        </w:rPr>
        <w:t xml:space="preserve"> </w:t>
      </w:r>
      <w:r w:rsidRPr="00AF0D71">
        <w:rPr>
          <w:i/>
          <w:sz w:val="28"/>
          <w:szCs w:val="28"/>
          <w:lang w:val="ru-RU"/>
        </w:rPr>
        <w:t>лет)</w:t>
      </w:r>
    </w:p>
    <w:p w:rsidR="00AF0D71" w:rsidRPr="00AF0D71" w:rsidRDefault="00AF0D71" w:rsidP="00AF0D71">
      <w:pPr>
        <w:spacing w:line="276" w:lineRule="auto"/>
        <w:ind w:firstLine="425"/>
        <w:jc w:val="both"/>
        <w:rPr>
          <w:sz w:val="28"/>
          <w:szCs w:val="28"/>
          <w:lang w:val="ru-RU"/>
        </w:rPr>
      </w:pPr>
      <w:r w:rsidRPr="00AF0D71">
        <w:rPr>
          <w:sz w:val="28"/>
          <w:szCs w:val="28"/>
          <w:lang w:val="ru-RU"/>
        </w:rPr>
        <w:t xml:space="preserve">Анимационный сериал «Тима и Тома», студия «Рики», реж. А.Борисова, </w:t>
      </w:r>
      <w:hyperlink r:id="rId24">
        <w:r w:rsidRPr="00AF0D71">
          <w:rPr>
            <w:sz w:val="28"/>
            <w:szCs w:val="28"/>
            <w:lang w:val="ru-RU"/>
          </w:rPr>
          <w:t>А. Жидков</w:t>
        </w:r>
      </w:hyperlink>
      <w:r w:rsidRPr="00AF0D71">
        <w:rPr>
          <w:sz w:val="28"/>
          <w:szCs w:val="28"/>
          <w:lang w:val="ru-RU"/>
        </w:rPr>
        <w:t xml:space="preserve">, О. Мусин, </w:t>
      </w:r>
      <w:hyperlink r:id="rId25">
        <w:r w:rsidRPr="00AF0D71">
          <w:rPr>
            <w:sz w:val="28"/>
            <w:szCs w:val="28"/>
            <w:lang w:val="ru-RU"/>
          </w:rPr>
          <w:t>А.</w:t>
        </w:r>
      </w:hyperlink>
      <w:r w:rsidRPr="00AF0D71">
        <w:rPr>
          <w:spacing w:val="-57"/>
          <w:sz w:val="28"/>
          <w:szCs w:val="28"/>
          <w:lang w:val="ru-RU"/>
        </w:rPr>
        <w:t xml:space="preserve"> </w:t>
      </w:r>
      <w:hyperlink r:id="rId26">
        <w:r w:rsidRPr="00AF0D71">
          <w:rPr>
            <w:sz w:val="28"/>
            <w:szCs w:val="28"/>
            <w:lang w:val="ru-RU"/>
          </w:rPr>
          <w:t>Бахурин</w:t>
        </w:r>
        <w:r w:rsidRPr="00AF0D71">
          <w:rPr>
            <w:spacing w:val="1"/>
            <w:sz w:val="28"/>
            <w:szCs w:val="28"/>
            <w:lang w:val="ru-RU"/>
          </w:rPr>
          <w:t xml:space="preserve"> </w:t>
        </w:r>
      </w:hyperlink>
      <w:r w:rsidRPr="00AF0D71">
        <w:rPr>
          <w:sz w:val="28"/>
          <w:szCs w:val="28"/>
          <w:lang w:val="ru-RU"/>
        </w:rPr>
        <w:t>и др., 2015.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«Паровозик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из</w:t>
      </w:r>
      <w:r w:rsidRPr="00AF0D71">
        <w:rPr>
          <w:spacing w:val="-6"/>
          <w:sz w:val="28"/>
          <w:szCs w:val="28"/>
        </w:rPr>
        <w:t xml:space="preserve"> </w:t>
      </w:r>
      <w:r w:rsidRPr="00AF0D71">
        <w:rPr>
          <w:sz w:val="28"/>
          <w:szCs w:val="28"/>
        </w:rPr>
        <w:t>Ромашкова»,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Союзмультфильм,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реж.В.Дегтярев,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1967.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«Как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львенок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черепаха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пели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песню»,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Союзмультфильм,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-11"/>
          <w:sz w:val="28"/>
          <w:szCs w:val="28"/>
        </w:rPr>
        <w:t xml:space="preserve"> </w:t>
      </w:r>
      <w:hyperlink r:id="rId27">
        <w:r w:rsidRPr="00AF0D71">
          <w:rPr>
            <w:sz w:val="28"/>
            <w:szCs w:val="28"/>
          </w:rPr>
          <w:t>И.Ковалевская</w:t>
        </w:r>
      </w:hyperlink>
      <w:r w:rsidRPr="00AF0D71">
        <w:rPr>
          <w:sz w:val="28"/>
          <w:szCs w:val="28"/>
        </w:rPr>
        <w:t>,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1974.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 xml:space="preserve">Фильм «Мама для мамонтенка», студия «Союзмультфильм», режиссер </w:t>
      </w:r>
      <w:hyperlink r:id="rId28">
        <w:r w:rsidRPr="00AF0D71">
          <w:rPr>
            <w:sz w:val="28"/>
            <w:szCs w:val="28"/>
          </w:rPr>
          <w:t>Олег Чуркин</w:t>
        </w:r>
      </w:hyperlink>
      <w:r w:rsidRPr="00AF0D71">
        <w:rPr>
          <w:sz w:val="28"/>
          <w:szCs w:val="28"/>
        </w:rPr>
        <w:t>, 1981.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«Катерок»,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«Союзмультфильм»,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режиссѐ</w:t>
      </w:r>
      <w:proofErr w:type="gramStart"/>
      <w:r w:rsidRPr="00AF0D71">
        <w:rPr>
          <w:sz w:val="28"/>
          <w:szCs w:val="28"/>
        </w:rPr>
        <w:t>р</w:t>
      </w:r>
      <w:proofErr w:type="gramEnd"/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И.Ковалевская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,1970.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 xml:space="preserve">Фильм «Мешок яблок», студия «Союзмультфильм», режиссѐр </w:t>
      </w:r>
      <w:hyperlink r:id="rId29">
        <w:r w:rsidRPr="00AF0D71">
          <w:rPr>
            <w:sz w:val="28"/>
            <w:szCs w:val="28"/>
          </w:rPr>
          <w:t>В.Бордзиловский</w:t>
        </w:r>
      </w:hyperlink>
      <w:r w:rsidRPr="00AF0D71">
        <w:rPr>
          <w:sz w:val="28"/>
          <w:szCs w:val="28"/>
        </w:rPr>
        <w:t>, 1974.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 «Крошка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енот»,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ТО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«Экран»,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О.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Чуркин,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1974.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 xml:space="preserve">Фильм «Гадкий утенок», студия «Союзмультфильм», режиссер </w:t>
      </w:r>
      <w:hyperlink r:id="rId30">
        <w:r w:rsidRPr="00AF0D71">
          <w:rPr>
            <w:sz w:val="28"/>
            <w:szCs w:val="28"/>
          </w:rPr>
          <w:t>Дегтярев В.Д.</w:t>
        </w:r>
      </w:hyperlink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«Котенок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по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имени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Гав»,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Союзмультфильм,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Л.Атаманов</w:t>
      </w:r>
    </w:p>
    <w:p w:rsidR="00AF0D71" w:rsidRPr="00AF0D71" w:rsidRDefault="00AF0D71" w:rsidP="00AF0D71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76" w:lineRule="auto"/>
        <w:ind w:left="0" w:firstLine="425"/>
        <w:rPr>
          <w:spacing w:val="-57"/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z w:val="28"/>
          <w:szCs w:val="28"/>
        </w:rPr>
        <w:tab/>
        <w:t>«Малыш и</w:t>
      </w:r>
      <w:r w:rsidRPr="00AF0D71">
        <w:rPr>
          <w:sz w:val="28"/>
          <w:szCs w:val="28"/>
        </w:rPr>
        <w:tab/>
        <w:t>Карлсон» студия</w:t>
      </w:r>
      <w:r w:rsidRPr="00AF0D71">
        <w:rPr>
          <w:sz w:val="28"/>
          <w:szCs w:val="28"/>
        </w:rPr>
        <w:tab/>
        <w:t xml:space="preserve">«Союзмультфильм», режиссер </w:t>
      </w:r>
      <w:r w:rsidRPr="00AF0D71">
        <w:rPr>
          <w:spacing w:val="-1"/>
          <w:sz w:val="28"/>
          <w:szCs w:val="28"/>
        </w:rPr>
        <w:t>Б.Степанцев</w:t>
      </w:r>
      <w:r w:rsidRPr="00AF0D71">
        <w:rPr>
          <w:spacing w:val="-57"/>
          <w:sz w:val="28"/>
          <w:szCs w:val="28"/>
        </w:rPr>
        <w:t xml:space="preserve"> </w:t>
      </w:r>
    </w:p>
    <w:p w:rsidR="00AF0D71" w:rsidRPr="00AF0D71" w:rsidRDefault="00AF0D71" w:rsidP="00AF0D71">
      <w:pPr>
        <w:pStyle w:val="a3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«Малыш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Карлсон»**,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«Союзмультфильм»,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Б.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Степанцев,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1969.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 «Маугли», студия «Союзмультфильм», режиссер Р. Давыдов, 1971.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«Кот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Леопольд»,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«Экран»,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Резников,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1975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–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lastRenderedPageBreak/>
        <w:t>1987.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 «Рикки-Тикки-Тави», студия «Союзмультфильм», режиссер А. Снежко-Блоцкой, 1965.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«Дюймовочка»,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«Союзмульфильм»,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Л.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Амальрик,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1964.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«Пластилиновая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ворона»,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ТО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«Экран», режиссер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Татарский,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1981.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 «Каникулы Бонифация», студия «Союзмультфильм», режиссер Ф. Хитрук, 1965.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«Последний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лепесток»,</w:t>
      </w:r>
      <w:r w:rsidRPr="00AF0D71">
        <w:rPr>
          <w:spacing w:val="54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 «Союзмультфильм»,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6"/>
          <w:sz w:val="28"/>
          <w:szCs w:val="28"/>
        </w:rPr>
        <w:t xml:space="preserve"> </w:t>
      </w:r>
      <w:hyperlink r:id="rId31">
        <w:r w:rsidRPr="00AF0D71">
          <w:rPr>
            <w:sz w:val="28"/>
            <w:szCs w:val="28"/>
          </w:rPr>
          <w:t>Р.Качанов</w:t>
        </w:r>
      </w:hyperlink>
      <w:r w:rsidRPr="00AF0D71">
        <w:rPr>
          <w:sz w:val="28"/>
          <w:szCs w:val="28"/>
        </w:rPr>
        <w:t>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1977.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pacing w:val="28"/>
          <w:sz w:val="28"/>
          <w:szCs w:val="28"/>
        </w:rPr>
        <w:t xml:space="preserve"> </w:t>
      </w:r>
      <w:r w:rsidRPr="00AF0D71">
        <w:rPr>
          <w:sz w:val="28"/>
          <w:szCs w:val="28"/>
        </w:rPr>
        <w:t>«Умка»</w:t>
      </w:r>
      <w:r w:rsidRPr="00AF0D71">
        <w:rPr>
          <w:spacing w:val="21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30"/>
          <w:sz w:val="28"/>
          <w:szCs w:val="28"/>
        </w:rPr>
        <w:t xml:space="preserve"> </w:t>
      </w:r>
      <w:r w:rsidRPr="00AF0D71">
        <w:rPr>
          <w:sz w:val="28"/>
          <w:szCs w:val="28"/>
        </w:rPr>
        <w:t>«Умка</w:t>
      </w:r>
      <w:r w:rsidRPr="00AF0D71">
        <w:rPr>
          <w:spacing w:val="24"/>
          <w:sz w:val="28"/>
          <w:szCs w:val="28"/>
        </w:rPr>
        <w:t xml:space="preserve"> </w:t>
      </w:r>
      <w:r w:rsidRPr="00AF0D71">
        <w:rPr>
          <w:sz w:val="28"/>
          <w:szCs w:val="28"/>
        </w:rPr>
        <w:t>ищет</w:t>
      </w:r>
      <w:r w:rsidRPr="00AF0D71">
        <w:rPr>
          <w:spacing w:val="26"/>
          <w:sz w:val="28"/>
          <w:szCs w:val="28"/>
        </w:rPr>
        <w:t xml:space="preserve"> </w:t>
      </w:r>
      <w:r w:rsidRPr="00AF0D71">
        <w:rPr>
          <w:sz w:val="28"/>
          <w:szCs w:val="28"/>
        </w:rPr>
        <w:t>друга»,</w:t>
      </w:r>
      <w:r w:rsidRPr="00AF0D71">
        <w:rPr>
          <w:spacing w:val="30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«Союзмультфильм»,</w:t>
      </w:r>
      <w:r w:rsidRPr="00AF0D71">
        <w:rPr>
          <w:spacing w:val="33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реж.В.Попов,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В.Пекарь,</w:t>
      </w:r>
      <w:r w:rsidRPr="00AF0D71">
        <w:rPr>
          <w:spacing w:val="27"/>
          <w:sz w:val="28"/>
          <w:szCs w:val="28"/>
        </w:rPr>
        <w:t xml:space="preserve"> </w:t>
      </w:r>
      <w:r w:rsidRPr="00AF0D71">
        <w:rPr>
          <w:sz w:val="28"/>
          <w:szCs w:val="28"/>
        </w:rPr>
        <w:t>1969,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1970.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«Умка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на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елке»,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 «Союзмультфильм»,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А.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Воробьев,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2019.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«Сладкая сказка»,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56"/>
          <w:sz w:val="28"/>
          <w:szCs w:val="28"/>
        </w:rPr>
        <w:t xml:space="preserve"> </w:t>
      </w:r>
      <w:r w:rsidRPr="00AF0D71">
        <w:rPr>
          <w:sz w:val="28"/>
          <w:szCs w:val="28"/>
        </w:rPr>
        <w:t>Союзмультфильм,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режиссѐр</w:t>
      </w:r>
      <w:hyperlink r:id="rId32">
        <w:r w:rsidRPr="00AF0D71">
          <w:rPr>
            <w:sz w:val="28"/>
            <w:szCs w:val="28"/>
          </w:rPr>
          <w:t>В.</w:t>
        </w:r>
        <w:r w:rsidRPr="00AF0D71">
          <w:rPr>
            <w:spacing w:val="-3"/>
            <w:sz w:val="28"/>
            <w:szCs w:val="28"/>
          </w:rPr>
          <w:t xml:space="preserve"> </w:t>
        </w:r>
        <w:r w:rsidRPr="00AF0D71">
          <w:rPr>
            <w:sz w:val="28"/>
            <w:szCs w:val="28"/>
          </w:rPr>
          <w:t>Дегтярев</w:t>
        </w:r>
      </w:hyperlink>
      <w:r w:rsidRPr="00AF0D71">
        <w:rPr>
          <w:sz w:val="28"/>
          <w:szCs w:val="28"/>
        </w:rPr>
        <w:t>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1970.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Цикл фильмов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«Чебурашка и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крокодил Гена»,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«Союзмультфильм», режиссер</w:t>
      </w:r>
      <w:r w:rsidRPr="00AF0D71">
        <w:rPr>
          <w:spacing w:val="1"/>
          <w:sz w:val="28"/>
          <w:szCs w:val="28"/>
        </w:rPr>
        <w:t xml:space="preserve"> </w:t>
      </w:r>
      <w:hyperlink r:id="rId33">
        <w:r w:rsidRPr="00AF0D71">
          <w:rPr>
            <w:sz w:val="28"/>
            <w:szCs w:val="28"/>
          </w:rPr>
          <w:t>Р.Качанов,</w:t>
        </w:r>
      </w:hyperlink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1969-1983.</w:t>
      </w:r>
    </w:p>
    <w:p w:rsidR="00AF0D71" w:rsidRPr="00AF0D71" w:rsidRDefault="00AF0D71" w:rsidP="00AF0D71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left="0" w:firstLine="425"/>
        <w:rPr>
          <w:spacing w:val="1"/>
          <w:sz w:val="28"/>
          <w:szCs w:val="28"/>
        </w:rPr>
      </w:pPr>
      <w:r w:rsidRPr="00AF0D71">
        <w:rPr>
          <w:sz w:val="28"/>
          <w:szCs w:val="28"/>
        </w:rPr>
        <w:t xml:space="preserve">Цикл фильмов «38 попугаев», студия «Союзмультфильм», режиссер </w:t>
      </w:r>
      <w:hyperlink r:id="rId34">
        <w:r w:rsidRPr="00AF0D71">
          <w:rPr>
            <w:sz w:val="28"/>
            <w:szCs w:val="28"/>
          </w:rPr>
          <w:t>Иван Уфимцев</w:t>
        </w:r>
      </w:hyperlink>
      <w:r w:rsidRPr="00AF0D71">
        <w:rPr>
          <w:sz w:val="28"/>
          <w:szCs w:val="28"/>
        </w:rPr>
        <w:t>, 1976-91.</w:t>
      </w:r>
    </w:p>
    <w:p w:rsidR="00AF0D71" w:rsidRPr="00AF0D71" w:rsidRDefault="00AF0D71" w:rsidP="00AF0D71">
      <w:pPr>
        <w:pStyle w:val="a3"/>
        <w:tabs>
          <w:tab w:val="left" w:pos="1536"/>
          <w:tab w:val="left" w:pos="5233"/>
          <w:tab w:val="left" w:pos="6550"/>
          <w:tab w:val="left" w:pos="9291"/>
        </w:tabs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 Лягушка-путешественница», студия «Союзмультфильм» р</w:t>
      </w:r>
      <w:r w:rsidRPr="00AF0D71">
        <w:rPr>
          <w:spacing w:val="-1"/>
          <w:sz w:val="28"/>
          <w:szCs w:val="28"/>
        </w:rPr>
        <w:t>ежиссѐры</w:t>
      </w:r>
      <w:r w:rsidRPr="00AF0D71">
        <w:rPr>
          <w:spacing w:val="-57"/>
          <w:sz w:val="28"/>
          <w:szCs w:val="28"/>
        </w:rPr>
        <w:t xml:space="preserve"> </w:t>
      </w:r>
      <w:hyperlink r:id="rId35">
        <w:r w:rsidRPr="00AF0D71">
          <w:rPr>
            <w:sz w:val="28"/>
            <w:szCs w:val="28"/>
          </w:rPr>
          <w:t>В.Котѐночкин</w:t>
        </w:r>
      </w:hyperlink>
      <w:r w:rsidRPr="00AF0D71">
        <w:rPr>
          <w:sz w:val="28"/>
          <w:szCs w:val="28"/>
        </w:rPr>
        <w:t>,</w:t>
      </w:r>
      <w:r w:rsidRPr="00AF0D71">
        <w:rPr>
          <w:spacing w:val="-1"/>
          <w:sz w:val="28"/>
          <w:szCs w:val="28"/>
        </w:rPr>
        <w:t xml:space="preserve"> </w:t>
      </w:r>
      <w:hyperlink r:id="rId36">
        <w:r w:rsidRPr="00AF0D71">
          <w:rPr>
            <w:sz w:val="28"/>
            <w:szCs w:val="28"/>
          </w:rPr>
          <w:t>А.Трусов,</w:t>
        </w:r>
      </w:hyperlink>
      <w:r w:rsidRPr="00AF0D71">
        <w:rPr>
          <w:sz w:val="28"/>
          <w:szCs w:val="28"/>
        </w:rPr>
        <w:t xml:space="preserve"> 1965.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Цикл фильмов «Винни-Пух», студия «Союзмультфильм», режиссер Ф. Хитрук, 1969 – 1972.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Фильм «Серая шейка», студия «Союзмультфильм», режиссер </w:t>
      </w:r>
      <w:hyperlink r:id="rId37">
        <w:r w:rsidRPr="00AF0D71">
          <w:rPr>
            <w:sz w:val="28"/>
            <w:szCs w:val="28"/>
          </w:rPr>
          <w:t>Л.Амальрик</w:t>
        </w:r>
      </w:hyperlink>
      <w:r w:rsidRPr="00AF0D71">
        <w:rPr>
          <w:sz w:val="28"/>
          <w:szCs w:val="28"/>
        </w:rPr>
        <w:t xml:space="preserve">, </w:t>
      </w:r>
      <w:hyperlink r:id="rId38">
        <w:r w:rsidRPr="00AF0D71">
          <w:rPr>
            <w:sz w:val="28"/>
            <w:szCs w:val="28"/>
          </w:rPr>
          <w:t>В.Полковников</w:t>
        </w:r>
      </w:hyperlink>
      <w:r w:rsidRPr="00AF0D71">
        <w:rPr>
          <w:sz w:val="28"/>
          <w:szCs w:val="28"/>
        </w:rPr>
        <w:t>, 1948.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 «Золушка»,</w:t>
      </w:r>
      <w:r w:rsidRPr="00AF0D71">
        <w:rPr>
          <w:spacing w:val="3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«Союзмультфильм»,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5"/>
          <w:sz w:val="28"/>
          <w:szCs w:val="28"/>
        </w:rPr>
        <w:t xml:space="preserve"> </w:t>
      </w:r>
      <w:hyperlink r:id="rId39">
        <w:r w:rsidRPr="00AF0D71">
          <w:rPr>
            <w:sz w:val="28"/>
            <w:szCs w:val="28"/>
          </w:rPr>
          <w:t>И. Аксенчук</w:t>
        </w:r>
      </w:hyperlink>
      <w:r w:rsidRPr="00AF0D71">
        <w:rPr>
          <w:sz w:val="28"/>
          <w:szCs w:val="28"/>
        </w:rPr>
        <w:t>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1979.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 xml:space="preserve">Фильм «Новогодняя сказка», студия «Союзмультфильм», режиссѐр </w:t>
      </w:r>
      <w:hyperlink r:id="rId40">
        <w:r w:rsidRPr="00AF0D71">
          <w:rPr>
            <w:sz w:val="28"/>
            <w:szCs w:val="28"/>
          </w:rPr>
          <w:t>В.Дегтярев,</w:t>
        </w:r>
      </w:hyperlink>
      <w:r w:rsidRPr="00AF0D71">
        <w:rPr>
          <w:sz w:val="28"/>
          <w:szCs w:val="28"/>
        </w:rPr>
        <w:t xml:space="preserve"> 1972.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 «Серебряное копытце», студия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Союзмультфильм, режиссѐр </w:t>
      </w:r>
      <w:hyperlink r:id="rId41">
        <w:r w:rsidRPr="00AF0D71">
          <w:rPr>
            <w:sz w:val="28"/>
            <w:szCs w:val="28"/>
          </w:rPr>
          <w:t>Г.Сокольский</w:t>
        </w:r>
      </w:hyperlink>
      <w:r w:rsidRPr="00AF0D71">
        <w:rPr>
          <w:sz w:val="28"/>
          <w:szCs w:val="28"/>
        </w:rPr>
        <w:t>, 1977.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</w:t>
      </w:r>
      <w:r w:rsidRPr="00AF0D71">
        <w:rPr>
          <w:spacing w:val="57"/>
          <w:sz w:val="28"/>
          <w:szCs w:val="28"/>
        </w:rPr>
        <w:t xml:space="preserve"> </w:t>
      </w:r>
      <w:r w:rsidRPr="00AF0D71">
        <w:rPr>
          <w:sz w:val="28"/>
          <w:szCs w:val="28"/>
        </w:rPr>
        <w:t>«Щелкунчик», студия</w:t>
      </w:r>
      <w:r w:rsidRPr="00AF0D71">
        <w:rPr>
          <w:spacing w:val="2"/>
          <w:sz w:val="28"/>
          <w:szCs w:val="28"/>
        </w:rPr>
        <w:t xml:space="preserve"> </w:t>
      </w:r>
      <w:r w:rsidRPr="00AF0D71">
        <w:rPr>
          <w:sz w:val="28"/>
          <w:szCs w:val="28"/>
        </w:rPr>
        <w:t>«Союзмультфильм»,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7"/>
          <w:sz w:val="28"/>
          <w:szCs w:val="28"/>
        </w:rPr>
        <w:t xml:space="preserve"> </w:t>
      </w:r>
      <w:hyperlink r:id="rId42">
        <w:r w:rsidRPr="00AF0D71">
          <w:rPr>
            <w:sz w:val="28"/>
            <w:szCs w:val="28"/>
          </w:rPr>
          <w:t>Б.Степанцев</w:t>
        </w:r>
      </w:hyperlink>
      <w:r w:rsidRPr="00AF0D71">
        <w:rPr>
          <w:sz w:val="28"/>
          <w:szCs w:val="28"/>
        </w:rPr>
        <w:t>,1973.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Фильм «Гуси-лебеди», студия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 xml:space="preserve">Союзмультфильм, режиссѐры </w:t>
      </w:r>
      <w:hyperlink r:id="rId43">
        <w:r w:rsidRPr="00AF0D71">
          <w:rPr>
            <w:sz w:val="28"/>
            <w:szCs w:val="28"/>
          </w:rPr>
          <w:t>И.Иванов-Вано</w:t>
        </w:r>
      </w:hyperlink>
      <w:r w:rsidRPr="00AF0D71">
        <w:rPr>
          <w:sz w:val="28"/>
          <w:szCs w:val="28"/>
        </w:rPr>
        <w:t xml:space="preserve">, </w:t>
      </w:r>
      <w:hyperlink r:id="rId44">
        <w:r w:rsidRPr="00AF0D71">
          <w:rPr>
            <w:sz w:val="28"/>
            <w:szCs w:val="28"/>
          </w:rPr>
          <w:t>А.Снежко-Блоцкая</w:t>
        </w:r>
      </w:hyperlink>
      <w:r w:rsidRPr="00AF0D71">
        <w:rPr>
          <w:sz w:val="28"/>
          <w:szCs w:val="28"/>
        </w:rPr>
        <w:t>,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1949.</w:t>
      </w:r>
    </w:p>
    <w:p w:rsidR="00AF0D71" w:rsidRPr="00AF0D71" w:rsidRDefault="00AF0D71" w:rsidP="00AF0D71">
      <w:pPr>
        <w:pStyle w:val="a3"/>
        <w:spacing w:line="276" w:lineRule="auto"/>
        <w:ind w:left="0" w:firstLine="425"/>
        <w:rPr>
          <w:sz w:val="28"/>
          <w:szCs w:val="28"/>
        </w:rPr>
      </w:pPr>
      <w:r w:rsidRPr="00AF0D71">
        <w:rPr>
          <w:sz w:val="28"/>
          <w:szCs w:val="28"/>
        </w:rPr>
        <w:t>Цикл</w:t>
      </w:r>
      <w:r w:rsidRPr="00AF0D71">
        <w:rPr>
          <w:spacing w:val="-5"/>
          <w:sz w:val="28"/>
          <w:szCs w:val="28"/>
        </w:rPr>
        <w:t xml:space="preserve"> </w:t>
      </w:r>
      <w:r w:rsidRPr="00AF0D71">
        <w:rPr>
          <w:sz w:val="28"/>
          <w:szCs w:val="28"/>
        </w:rPr>
        <w:t>фильмов</w:t>
      </w:r>
      <w:r w:rsidRPr="00AF0D71">
        <w:rPr>
          <w:spacing w:val="1"/>
          <w:sz w:val="28"/>
          <w:szCs w:val="28"/>
        </w:rPr>
        <w:t xml:space="preserve"> </w:t>
      </w:r>
      <w:r w:rsidRPr="00AF0D71">
        <w:rPr>
          <w:sz w:val="28"/>
          <w:szCs w:val="28"/>
        </w:rPr>
        <w:t>«Приключение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Незнайки</w:t>
      </w:r>
      <w:r w:rsidRPr="00AF0D71">
        <w:rPr>
          <w:spacing w:val="-4"/>
          <w:sz w:val="28"/>
          <w:szCs w:val="28"/>
        </w:rPr>
        <w:t xml:space="preserve"> </w:t>
      </w:r>
      <w:r w:rsidRPr="00AF0D71">
        <w:rPr>
          <w:sz w:val="28"/>
          <w:szCs w:val="28"/>
        </w:rPr>
        <w:t>и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его</w:t>
      </w:r>
      <w:r w:rsidRPr="00AF0D71">
        <w:rPr>
          <w:spacing w:val="-6"/>
          <w:sz w:val="28"/>
          <w:szCs w:val="28"/>
        </w:rPr>
        <w:t xml:space="preserve"> </w:t>
      </w:r>
      <w:r w:rsidRPr="00AF0D71">
        <w:rPr>
          <w:sz w:val="28"/>
          <w:szCs w:val="28"/>
        </w:rPr>
        <w:t>друзей»**,</w:t>
      </w:r>
      <w:r w:rsidRPr="00AF0D71">
        <w:rPr>
          <w:spacing w:val="-1"/>
          <w:sz w:val="28"/>
          <w:szCs w:val="28"/>
        </w:rPr>
        <w:t xml:space="preserve"> </w:t>
      </w:r>
      <w:r w:rsidRPr="00AF0D71">
        <w:rPr>
          <w:sz w:val="28"/>
          <w:szCs w:val="28"/>
        </w:rPr>
        <w:t>студия «</w:t>
      </w:r>
      <w:r w:rsidRPr="00AF0D71">
        <w:rPr>
          <w:spacing w:val="-9"/>
          <w:sz w:val="28"/>
          <w:szCs w:val="28"/>
        </w:rPr>
        <w:t xml:space="preserve"> </w:t>
      </w:r>
      <w:r w:rsidRPr="00AF0D71">
        <w:rPr>
          <w:sz w:val="28"/>
          <w:szCs w:val="28"/>
        </w:rPr>
        <w:t>ТО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Экран»,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режиссер</w:t>
      </w:r>
      <w:r w:rsidRPr="00AF0D71">
        <w:rPr>
          <w:spacing w:val="-3"/>
          <w:sz w:val="28"/>
          <w:szCs w:val="28"/>
        </w:rPr>
        <w:t xml:space="preserve"> </w:t>
      </w:r>
      <w:r w:rsidRPr="00AF0D71">
        <w:rPr>
          <w:sz w:val="28"/>
          <w:szCs w:val="28"/>
        </w:rPr>
        <w:t>коллектив</w:t>
      </w:r>
      <w:r w:rsidRPr="00AF0D71">
        <w:rPr>
          <w:spacing w:val="-57"/>
          <w:sz w:val="28"/>
          <w:szCs w:val="28"/>
        </w:rPr>
        <w:t xml:space="preserve"> </w:t>
      </w:r>
      <w:r w:rsidRPr="00AF0D71">
        <w:rPr>
          <w:sz w:val="28"/>
          <w:szCs w:val="28"/>
        </w:rPr>
        <w:t>авторов,</w:t>
      </w:r>
      <w:r w:rsidRPr="00AF0D71">
        <w:rPr>
          <w:spacing w:val="-2"/>
          <w:sz w:val="28"/>
          <w:szCs w:val="28"/>
        </w:rPr>
        <w:t xml:space="preserve"> </w:t>
      </w:r>
      <w:r w:rsidRPr="00AF0D71">
        <w:rPr>
          <w:sz w:val="28"/>
          <w:szCs w:val="28"/>
        </w:rPr>
        <w:t>1971-1973.</w:t>
      </w:r>
    </w:p>
    <w:p w:rsidR="00AF0D71" w:rsidRPr="00AF0D71" w:rsidRDefault="00AF0D71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40C47" w:rsidRPr="00AF0D71" w:rsidRDefault="00440C47" w:rsidP="00AF0D7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F0D71">
        <w:rPr>
          <w:rFonts w:ascii="Times New Roman" w:hAnsi="Times New Roman" w:cs="Times New Roman"/>
          <w:b/>
          <w:sz w:val="28"/>
          <w:szCs w:val="28"/>
          <w:lang w:val="ru-RU"/>
        </w:rPr>
        <w:t>3.4.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AF0D71">
        <w:rPr>
          <w:rFonts w:ascii="Times New Roman" w:hAnsi="Times New Roman" w:cs="Times New Roman"/>
          <w:b/>
          <w:sz w:val="28"/>
          <w:szCs w:val="28"/>
          <w:lang w:val="ru-RU"/>
        </w:rPr>
        <w:t>КАДРОВЫЕ УСЛОВ</w:t>
      </w:r>
      <w:r w:rsidR="00AF0D71">
        <w:rPr>
          <w:rFonts w:ascii="Times New Roman" w:hAnsi="Times New Roman" w:cs="Times New Roman"/>
          <w:b/>
          <w:sz w:val="28"/>
          <w:szCs w:val="28"/>
          <w:lang w:val="ru-RU"/>
        </w:rPr>
        <w:t>ИЯ РЕАЛИЗАЦИИ РАБОЧЕЙ ПРОГРАММЫ</w:t>
      </w:r>
    </w:p>
    <w:tbl>
      <w:tblPr>
        <w:tblpPr w:leftFromText="180" w:rightFromText="180" w:bottomFromText="20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365"/>
      </w:tblGrid>
      <w:tr w:rsidR="00440C47" w:rsidTr="00440C4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AF0D71" w:rsidRDefault="00EE4AA3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Данильченко Светлана Алексеевна</w:t>
            </w:r>
          </w:p>
        </w:tc>
      </w:tr>
      <w:tr w:rsidR="00440C47" w:rsidTr="00440C4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AF0D71" w:rsidRDefault="00AF0D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Среднее профессиональное</w:t>
            </w:r>
          </w:p>
        </w:tc>
      </w:tr>
      <w:tr w:rsidR="00440C47" w:rsidTr="00440C4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Квалификационная категория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AF0D71" w:rsidRDefault="00AF0D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440C47" w:rsidRDefault="00440C47" w:rsidP="00440C47">
      <w:pPr>
        <w:spacing w:after="0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tbl>
      <w:tblPr>
        <w:tblpPr w:leftFromText="180" w:rightFromText="180" w:bottomFromText="20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365"/>
      </w:tblGrid>
      <w:tr w:rsidR="00440C47" w:rsidTr="00440C4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AF0D71" w:rsidRDefault="00EE4AA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Панченкова Любовь Владимировна</w:t>
            </w:r>
          </w:p>
        </w:tc>
      </w:tr>
      <w:tr w:rsidR="00440C47" w:rsidTr="00440C4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AF0D71" w:rsidRDefault="00AF0D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 профессиональное</w:t>
            </w:r>
          </w:p>
        </w:tc>
      </w:tr>
      <w:tr w:rsidR="00440C47" w:rsidTr="00440C4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440C47" w:rsidRDefault="00440C47" w:rsidP="00440C47">
      <w:pPr>
        <w:spacing w:after="0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p w:rsidR="00440C47" w:rsidRPr="00440C47" w:rsidRDefault="00440C47" w:rsidP="00440C47">
      <w:pPr>
        <w:spacing w:after="0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 МКДОУ «Михайловский детский сад»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имеются специалисты, обеспечивающие следующие направления:</w:t>
      </w:r>
    </w:p>
    <w:p w:rsidR="00440C47" w:rsidRDefault="00440C47" w:rsidP="00440C47">
      <w:pPr>
        <w:numPr>
          <w:ilvl w:val="0"/>
          <w:numId w:val="8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440C47" w:rsidRDefault="00440C47" w:rsidP="00440C47">
      <w:pPr>
        <w:numPr>
          <w:ilvl w:val="0"/>
          <w:numId w:val="80"/>
        </w:numPr>
        <w:spacing w:before="0" w:beforeAutospacing="0" w:after="0" w:afterAutospac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физкультурно-оздоровительное;</w:t>
      </w:r>
    </w:p>
    <w:tbl>
      <w:tblPr>
        <w:tblpPr w:leftFromText="180" w:rightFromText="180" w:bottomFromText="200" w:vertAnchor="text" w:horzAnchor="margin" w:tblpY="107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8"/>
        <w:gridCol w:w="4388"/>
      </w:tblGrid>
      <w:tr w:rsidR="00440C47" w:rsidTr="00440C4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Дворянчикова Наталья Николаевна</w:t>
            </w:r>
          </w:p>
        </w:tc>
      </w:tr>
      <w:tr w:rsidR="00440C47" w:rsidTr="00440C4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Pr="00AF0D71" w:rsidRDefault="00AF0D7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ее профессиональное</w:t>
            </w:r>
          </w:p>
        </w:tc>
      </w:tr>
      <w:tr w:rsidR="00440C47" w:rsidTr="00440C47"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 занимаемой должностью</w:t>
            </w:r>
          </w:p>
        </w:tc>
      </w:tr>
    </w:tbl>
    <w:p w:rsidR="00440C47" w:rsidRDefault="00440C47" w:rsidP="00440C47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margin" w:tblpY="58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4246"/>
      </w:tblGrid>
      <w:tr w:rsidR="00440C47" w:rsidTr="00440C4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Сапожникова Алёна Александровна</w:t>
            </w:r>
          </w:p>
        </w:tc>
      </w:tr>
      <w:tr w:rsidR="00440C47" w:rsidTr="00440C4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440C47" w:rsidTr="00440C47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</w:tr>
    </w:tbl>
    <w:p w:rsidR="00440C47" w:rsidRDefault="00440C47" w:rsidP="00440C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0C47" w:rsidRDefault="00440C47" w:rsidP="00440C4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3.5.</w:t>
      </w:r>
      <w:r>
        <w:rPr>
          <w:rFonts w:ascii="Times New Roman" w:hAnsi="Times New Roman" w:cs="Times New Roman"/>
          <w:b/>
          <w:sz w:val="28"/>
          <w:szCs w:val="28"/>
        </w:rPr>
        <w:t> </w:t>
      </w:r>
      <w:r w:rsidRPr="00440C47">
        <w:rPr>
          <w:rFonts w:ascii="Times New Roman" w:hAnsi="Times New Roman" w:cs="Times New Roman"/>
          <w:b/>
          <w:sz w:val="28"/>
          <w:szCs w:val="28"/>
          <w:lang w:val="ru-RU"/>
        </w:rPr>
        <w:t>РЕЖИМ И РАСПОРЯДОК ДНЯ В ГРУППЕ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Основными компонентами режима в ДОО являются: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Приучение детей выполнять режим дня осуществляется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Эта работа проводится постепенно, последовательно и ежедневно.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Режим дня гибкий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неизменными остаются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При организации режима предусмотрено оптимальное чередование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самостоятельной детской </w:t>
      </w: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деятельности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и организованных форм работы с детьми, коллективных и индивидуальных игр, достаточная двигательная активность ребёнка в течение дня, обеспечивать сочетание умственной и физической нагрузки.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соответствуют требованиям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, предусмотренным СанПиН 1.2.3685-21 и СП 2.4.3648-20.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Согласно СанПиН 1.2.3685-21 при температуре воздуха ниже минус 15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°С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i/>
          <w:sz w:val="28"/>
          <w:szCs w:val="28"/>
          <w:lang w:val="ru-RU"/>
        </w:rPr>
        <w:t>Режим питания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зависит от длительности пребывания детей в ДОО и регулируется СанПиН 2.3/2.4.3590-20.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Соблюдаются требования и показатели организации образовательного процесса и режима дня.</w:t>
      </w:r>
    </w:p>
    <w:p w:rsidR="00440C47" w:rsidRPr="00440C47" w:rsidRDefault="004D4662" w:rsidP="004D4662">
      <w:pPr>
        <w:spacing w:after="0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     </w:t>
      </w:r>
      <w:r w:rsidR="00440C47" w:rsidRPr="00440C47">
        <w:rPr>
          <w:rFonts w:ascii="Times New Roman" w:hAnsi="Times New Roman" w:cs="Times New Roman"/>
          <w:b/>
          <w:i/>
          <w:sz w:val="24"/>
          <w:szCs w:val="24"/>
          <w:lang w:val="ru-RU"/>
        </w:rPr>
        <w:t>Таблица.</w:t>
      </w:r>
      <w:r w:rsidR="00440C47">
        <w:rPr>
          <w:rFonts w:ascii="Times New Roman" w:hAnsi="Times New Roman" w:cs="Times New Roman"/>
          <w:b/>
          <w:i/>
          <w:sz w:val="24"/>
          <w:szCs w:val="24"/>
        </w:rPr>
        <w:t> </w:t>
      </w:r>
    </w:p>
    <w:p w:rsidR="00440C47" w:rsidRPr="00440C47" w:rsidRDefault="00440C47" w:rsidP="00440C47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40C47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Требования и показатели </w:t>
      </w:r>
    </w:p>
    <w:p w:rsidR="00440C47" w:rsidRPr="00440C47" w:rsidRDefault="00440C47" w:rsidP="00440C47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440C47">
        <w:rPr>
          <w:rFonts w:ascii="Times New Roman" w:hAnsi="Times New Roman" w:cs="Times New Roman"/>
          <w:b/>
          <w:i/>
          <w:sz w:val="24"/>
          <w:szCs w:val="24"/>
          <w:lang w:val="ru-RU"/>
        </w:rPr>
        <w:t>организации образовательного процесса и режима дня</w:t>
      </w:r>
    </w:p>
    <w:p w:rsidR="00440C47" w:rsidRPr="00440C47" w:rsidRDefault="00440C47" w:rsidP="00440C47">
      <w:pPr>
        <w:spacing w:after="0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680"/>
        <w:gridCol w:w="2340"/>
        <w:gridCol w:w="2619"/>
      </w:tblGrid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pStyle w:val="affb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pStyle w:val="affb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40C47" w:rsidRDefault="00440C47">
            <w:pPr>
              <w:pStyle w:val="affb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440C47" w:rsidRPr="0004255D" w:rsidTr="00440C47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40C47" w:rsidRDefault="00440C47">
            <w:pPr>
              <w:pStyle w:val="affb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8.00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17.00</w:t>
            </w:r>
          </w:p>
        </w:tc>
      </w:tr>
      <w:tr w:rsidR="00440C47" w:rsidTr="00440C47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Продолжительность занятия для детей дошкольного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10 минут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15 минут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20 минут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25 минут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30 минут</w:t>
            </w:r>
          </w:p>
        </w:tc>
      </w:tr>
      <w:tr w:rsidR="00440C47" w:rsidTr="00440C47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20 минут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30 минут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40 минут</w:t>
            </w:r>
          </w:p>
        </w:tc>
      </w:tr>
      <w:tr w:rsidR="00440C47" w:rsidRPr="0004255D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50 минут или 75 минут</w:t>
            </w:r>
          </w:p>
          <w:p w:rsidR="00440C47" w:rsidRDefault="00440C47">
            <w:pPr>
              <w:pStyle w:val="affb"/>
              <w:spacing w:line="276" w:lineRule="auto"/>
              <w:jc w:val="center"/>
            </w:pPr>
            <w:r>
              <w:t xml:space="preserve">при организации </w:t>
            </w:r>
          </w:p>
          <w:p w:rsidR="00440C47" w:rsidRDefault="00440C47">
            <w:pPr>
              <w:pStyle w:val="affb"/>
              <w:spacing w:line="276" w:lineRule="auto"/>
              <w:jc w:val="center"/>
            </w:pPr>
            <w:r>
              <w:t>1 занятия после дневного сна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P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  <w:lang w:val="ru-RU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90 минут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Продолжительность перерывов между занятиями,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10 минут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2-х минут</w:t>
            </w:r>
          </w:p>
        </w:tc>
      </w:tr>
      <w:tr w:rsidR="00440C47" w:rsidTr="00440C47">
        <w:tc>
          <w:tcPr>
            <w:tcW w:w="96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40C47" w:rsidRDefault="00440C47">
            <w:pPr>
              <w:pStyle w:val="affb"/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Показатели организации режима дня</w:t>
            </w:r>
          </w:p>
        </w:tc>
      </w:tr>
      <w:tr w:rsidR="00440C47" w:rsidTr="00440C47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12 часов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11 часов</w:t>
            </w:r>
          </w:p>
        </w:tc>
      </w:tr>
      <w:tr w:rsidR="00440C47" w:rsidTr="00440C47">
        <w:tc>
          <w:tcPr>
            <w:tcW w:w="4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Продолжительность дневного сна,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3 часа</w:t>
            </w:r>
          </w:p>
        </w:tc>
      </w:tr>
      <w:tr w:rsidR="00440C47" w:rsidTr="00440C47">
        <w:tc>
          <w:tcPr>
            <w:tcW w:w="9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0C47" w:rsidRDefault="00440C47">
            <w:pPr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2,5 часа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3 часа в день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Суммарный объем двигательной активности,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 час в день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7 ч 00 минут</w:t>
            </w:r>
          </w:p>
        </w:tc>
      </w:tr>
      <w:tr w:rsidR="00440C47" w:rsidTr="00440C47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d"/>
              <w:spacing w:line="276" w:lineRule="auto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C47" w:rsidRDefault="00440C47">
            <w:pPr>
              <w:pStyle w:val="affb"/>
              <w:spacing w:line="276" w:lineRule="auto"/>
              <w:jc w:val="center"/>
            </w:pPr>
            <w:r>
              <w:t>10 минут</w:t>
            </w:r>
          </w:p>
        </w:tc>
      </w:tr>
    </w:tbl>
    <w:p w:rsidR="00440C47" w:rsidRDefault="00440C47" w:rsidP="00440C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E4AA3" w:rsidRDefault="00440C47" w:rsidP="00440C47">
      <w:pPr>
        <w:pStyle w:val="a8"/>
        <w:spacing w:before="0"/>
        <w:rPr>
          <w:rFonts w:eastAsiaTheme="minorHAnsi"/>
          <w:bCs/>
          <w:sz w:val="22"/>
          <w:szCs w:val="22"/>
          <w:lang w:eastAsia="zh-CN"/>
        </w:rPr>
      </w:pPr>
      <w:r>
        <w:rPr>
          <w:rFonts w:eastAsiaTheme="minorHAnsi"/>
          <w:bCs/>
          <w:sz w:val="22"/>
          <w:szCs w:val="22"/>
          <w:lang w:eastAsia="zh-CN"/>
        </w:rPr>
        <w:t xml:space="preserve">                                  </w:t>
      </w:r>
    </w:p>
    <w:p w:rsidR="00440C47" w:rsidRPr="00EE4AA3" w:rsidRDefault="00AF0D71" w:rsidP="00440C47">
      <w:pPr>
        <w:pStyle w:val="a8"/>
        <w:spacing w:before="0"/>
        <w:rPr>
          <w:rFonts w:eastAsiaTheme="minorHAnsi"/>
          <w:bCs/>
          <w:sz w:val="22"/>
          <w:szCs w:val="22"/>
          <w:lang w:eastAsia="zh-CN"/>
        </w:rPr>
      </w:pPr>
      <w:r>
        <w:rPr>
          <w:rFonts w:eastAsiaTheme="minorHAnsi"/>
          <w:b/>
          <w:bCs/>
          <w:sz w:val="28"/>
          <w:szCs w:val="28"/>
          <w:lang w:eastAsia="zh-CN"/>
        </w:rPr>
        <w:t xml:space="preserve"> </w:t>
      </w:r>
      <w:r w:rsidRPr="00AF0D71">
        <w:rPr>
          <w:rFonts w:eastAsiaTheme="minorHAnsi"/>
          <w:b/>
          <w:bCs/>
          <w:sz w:val="28"/>
          <w:szCs w:val="28"/>
          <w:lang w:eastAsia="zh-CN"/>
        </w:rPr>
        <w:t xml:space="preserve"> </w:t>
      </w:r>
      <w:r w:rsidR="00440C47" w:rsidRPr="00AF0D71">
        <w:rPr>
          <w:rFonts w:eastAsiaTheme="minorHAnsi"/>
          <w:b/>
          <w:bCs/>
          <w:sz w:val="28"/>
          <w:szCs w:val="28"/>
          <w:lang w:eastAsia="zh-CN"/>
        </w:rPr>
        <w:t xml:space="preserve">Режим дня   </w:t>
      </w:r>
      <w:r w:rsidR="00440C47" w:rsidRPr="00AF0D71">
        <w:rPr>
          <w:rFonts w:eastAsiaTheme="minorHAnsi"/>
          <w:b/>
          <w:bCs/>
          <w:sz w:val="28"/>
          <w:szCs w:val="28"/>
        </w:rPr>
        <w:t>холо</w:t>
      </w:r>
      <w:r w:rsidRPr="00AF0D71">
        <w:rPr>
          <w:rFonts w:eastAsiaTheme="minorHAnsi"/>
          <w:b/>
          <w:bCs/>
          <w:sz w:val="28"/>
          <w:szCs w:val="28"/>
        </w:rPr>
        <w:t xml:space="preserve">дный период года       -  средняя </w:t>
      </w:r>
      <w:r w:rsidR="00440C47" w:rsidRPr="00AF0D71">
        <w:rPr>
          <w:rFonts w:eastAsiaTheme="minorHAnsi"/>
          <w:b/>
          <w:bCs/>
          <w:sz w:val="28"/>
          <w:szCs w:val="28"/>
        </w:rPr>
        <w:t xml:space="preserve">    группа                                                                                 </w:t>
      </w:r>
    </w:p>
    <w:p w:rsidR="00DB46FF" w:rsidRDefault="00DB46FF" w:rsidP="00DB46FF">
      <w:pPr>
        <w:pStyle w:val="a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685"/>
        <w:gridCol w:w="4218"/>
      </w:tblGrid>
      <w:tr w:rsidR="00DB46FF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Default="00DB46FF" w:rsidP="00DB46FF">
            <w:pPr>
              <w:pStyle w:val="aa"/>
              <w:rPr>
                <w:rFonts w:eastAsiaTheme="minorHAnsi"/>
                <w:b/>
                <w:sz w:val="24"/>
                <w:szCs w:val="24"/>
                <w:lang w:val="en-US"/>
              </w:rPr>
            </w:pPr>
            <w:r w:rsidRPr="00636B11">
              <w:rPr>
                <w:b/>
                <w:sz w:val="24"/>
                <w:szCs w:val="24"/>
              </w:rPr>
              <w:t xml:space="preserve">     </w:t>
            </w:r>
            <w:r>
              <w:rPr>
                <w:b/>
                <w:sz w:val="24"/>
                <w:szCs w:val="24"/>
                <w:lang w:val="en-US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Default="00DB46FF" w:rsidP="00DB46FF">
            <w:pPr>
              <w:pStyle w:val="aa"/>
              <w:rPr>
                <w:rFonts w:eastAsiaTheme="minorHAnsi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Режимные моменты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Default="00DB46FF" w:rsidP="00DB46FF">
            <w:pPr>
              <w:pStyle w:val="aa"/>
              <w:rPr>
                <w:rFonts w:eastAsiaTheme="minorHAnsi"/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                Содержание</w:t>
            </w:r>
          </w:p>
        </w:tc>
      </w:tr>
      <w:tr w:rsidR="00DB46FF" w:rsidRPr="00DB46FF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7.00-8.05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«Здравствуйте!» Минутки игры, индивидуальная работа с детьми.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Приём детей. Игровая деятельность.</w:t>
            </w:r>
          </w:p>
        </w:tc>
      </w:tr>
      <w:tr w:rsidR="00DB46FF" w:rsidRPr="00DB46FF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8.05-8.15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Минутка бодрости.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Утренняя гимнастика.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8.15-8.30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Подготовка к завтраку, воспитание культурно-гигиенических навыков.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8.30-8.50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Завтрак</w:t>
            </w:r>
            <w:r w:rsidRPr="00DB46FF">
              <w:rPr>
                <w:sz w:val="20"/>
                <w:szCs w:val="20"/>
              </w:rPr>
              <w:t>: обучение правильно держать столовые приборы, обучение культуре еды.</w:t>
            </w:r>
          </w:p>
        </w:tc>
      </w:tr>
      <w:tr w:rsidR="00DB46FF" w:rsidRPr="00DB46FF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8.50-9.00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Минутки игры.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Игровая деятельность.</w:t>
            </w:r>
          </w:p>
        </w:tc>
      </w:tr>
      <w:tr w:rsidR="00DB46FF" w:rsidRPr="00DB46FF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9.00-9.</w:t>
            </w:r>
            <w:r w:rsidRPr="00DB46FF">
              <w:rPr>
                <w:sz w:val="20"/>
                <w:szCs w:val="20"/>
              </w:rPr>
              <w:t>5</w:t>
            </w:r>
            <w:r w:rsidRPr="00DB46F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Мир познания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Занятия</w:t>
            </w:r>
            <w:r w:rsidRPr="00DB46FF">
              <w:rPr>
                <w:sz w:val="20"/>
                <w:szCs w:val="20"/>
              </w:rPr>
              <w:t xml:space="preserve">  по сетке: (учебная деятельность 20 мин. Перерыв  между занятиями 10 мин.)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9.30-10.15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 xml:space="preserve">Минутка игры. Индивидуальная работа с детьми. 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Игровая деятельность.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Второй завтрак</w:t>
            </w:r>
            <w:r w:rsidRPr="00DB46FF">
              <w:rPr>
                <w:sz w:val="20"/>
                <w:szCs w:val="20"/>
              </w:rPr>
              <w:t>: обучение культуре еды.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10.30-11.</w:t>
            </w:r>
            <w:r w:rsidRPr="00DB46FF">
              <w:rPr>
                <w:sz w:val="20"/>
                <w:szCs w:val="20"/>
              </w:rPr>
              <w:t>5</w:t>
            </w:r>
            <w:r w:rsidRPr="00DB46F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Подготовка к прогулке. Прогулка.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Обучение навыкам самообслуживания.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Двигательная активность  30 мин.</w:t>
            </w:r>
          </w:p>
        </w:tc>
      </w:tr>
      <w:tr w:rsidR="00DB46FF" w:rsidRPr="0004255D" w:rsidTr="00DB46FF">
        <w:trPr>
          <w:trHeight w:val="75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  <w:lang w:val="en-US"/>
              </w:rPr>
              <w:t>11.</w:t>
            </w:r>
            <w:r w:rsidRPr="00DB46FF">
              <w:rPr>
                <w:sz w:val="20"/>
                <w:szCs w:val="20"/>
              </w:rPr>
              <w:t>5</w:t>
            </w:r>
            <w:r w:rsidRPr="00DB46FF">
              <w:rPr>
                <w:sz w:val="20"/>
                <w:szCs w:val="20"/>
                <w:lang w:val="en-US"/>
              </w:rPr>
              <w:t>0– 1</w:t>
            </w:r>
            <w:r w:rsidRPr="00DB46FF">
              <w:rPr>
                <w:sz w:val="20"/>
                <w:szCs w:val="20"/>
              </w:rPr>
              <w:t>2</w:t>
            </w:r>
            <w:r w:rsidRPr="00DB46FF">
              <w:rPr>
                <w:sz w:val="20"/>
                <w:szCs w:val="20"/>
                <w:lang w:val="en-US"/>
              </w:rPr>
              <w:t>.</w:t>
            </w:r>
            <w:r w:rsidRPr="00DB46FF">
              <w:rPr>
                <w:sz w:val="20"/>
                <w:szCs w:val="20"/>
              </w:rPr>
              <w:t xml:space="preserve"> 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Возвращение с прогулки.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Обучение навыкам самообслуживания.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Подготовка к обеду, воспитание культурно-гигиенических навыков.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12.10 -12.30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«Приятного аппетита!»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Обед</w:t>
            </w:r>
            <w:r w:rsidRPr="00DB46FF">
              <w:rPr>
                <w:sz w:val="20"/>
                <w:szCs w:val="20"/>
              </w:rPr>
              <w:t>: обучение правильно держать столовые приборы, культуре еды.</w:t>
            </w:r>
          </w:p>
        </w:tc>
      </w:tr>
      <w:tr w:rsidR="00DB46FF" w:rsidRPr="00DB46FF" w:rsidTr="00DB46FF">
        <w:trPr>
          <w:trHeight w:val="196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12.30-12.45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Подготовка ко сну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</w:rPr>
              <w:t xml:space="preserve">Обучение </w:t>
            </w:r>
            <w:r w:rsidRPr="00DB46FF">
              <w:rPr>
                <w:sz w:val="20"/>
                <w:szCs w:val="20"/>
                <w:lang w:val="en-US"/>
              </w:rPr>
              <w:t>навыкам самообслуживания.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12.4</w:t>
            </w:r>
            <w:r w:rsidRPr="00DB46FF">
              <w:rPr>
                <w:sz w:val="20"/>
                <w:szCs w:val="20"/>
              </w:rPr>
              <w:t>5</w:t>
            </w:r>
            <w:r w:rsidRPr="00DB46FF">
              <w:rPr>
                <w:sz w:val="20"/>
                <w:szCs w:val="20"/>
                <w:lang w:val="en-US"/>
              </w:rPr>
              <w:t>-15.00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«Тихо, тихо, сон идёт…»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Создание тихой благоприятной остановки для сна.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15.00-15.10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Минутка бодрости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Корригирующая гимнастика после сна в группе (двигательная активность 10 мин.)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15.10-15.30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Подготовка к полднику, воспитание культурно-гигиенических навыков.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15.30-15.45.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«Приятного аппетита</w:t>
            </w:r>
            <w:proofErr w:type="gramStart"/>
            <w:r w:rsidRPr="00DB46FF">
              <w:rPr>
                <w:sz w:val="20"/>
                <w:szCs w:val="20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Полдник</w:t>
            </w:r>
            <w:r w:rsidRPr="00DB46FF">
              <w:rPr>
                <w:sz w:val="20"/>
                <w:szCs w:val="20"/>
              </w:rPr>
              <w:t>: обучение правильно держать  столовые приборы, культуре еды.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15.45-16.20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 xml:space="preserve">Минутка игры, подготовка к прогулке, 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proofErr w:type="gramStart"/>
            <w:r w:rsidRPr="00DB46FF">
              <w:rPr>
                <w:sz w:val="20"/>
                <w:szCs w:val="20"/>
                <w:lang w:val="en-US"/>
              </w:rPr>
              <w:t>прогулка</w:t>
            </w:r>
            <w:proofErr w:type="gramEnd"/>
            <w:r w:rsidRPr="00DB46FF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 xml:space="preserve"> Занятие, игровая деятельность, обучение  навыкам самообслуживания, двигательная активность.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16.20-16.30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Подготовка к ужину, воспитание культурно-гигиенических навыков.</w:t>
            </w:r>
          </w:p>
        </w:tc>
      </w:tr>
      <w:tr w:rsidR="00DB46FF" w:rsidRPr="0004255D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lastRenderedPageBreak/>
              <w:t>16.30-16.50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«Приятного аппетита</w:t>
            </w:r>
            <w:proofErr w:type="gramStart"/>
            <w:r w:rsidRPr="00DB46FF">
              <w:rPr>
                <w:sz w:val="20"/>
                <w:szCs w:val="20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Ужин</w:t>
            </w:r>
            <w:r w:rsidRPr="00DB46FF">
              <w:rPr>
                <w:sz w:val="20"/>
                <w:szCs w:val="20"/>
              </w:rPr>
              <w:t>: обучение правильно держать столовые приборы, обучение культуре еды.</w:t>
            </w:r>
          </w:p>
        </w:tc>
      </w:tr>
      <w:tr w:rsidR="00DB46FF" w:rsidRPr="00DB46FF" w:rsidTr="00DB46FF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16.50-19.00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Игры, прогулка.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«До свидания</w:t>
            </w:r>
            <w:proofErr w:type="gramStart"/>
            <w:r w:rsidRPr="00DB46FF">
              <w:rPr>
                <w:sz w:val="20"/>
                <w:szCs w:val="20"/>
                <w:lang w:val="en-US"/>
              </w:rPr>
              <w:t>!»</w:t>
            </w:r>
            <w:proofErr w:type="gramEnd"/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</w:rPr>
              <w:t xml:space="preserve">Игровая деятельность, индивидуальная работа, двигательная деятельность. </w:t>
            </w:r>
            <w:r w:rsidRPr="00DB46FF">
              <w:rPr>
                <w:sz w:val="20"/>
                <w:szCs w:val="20"/>
                <w:lang w:val="en-US"/>
              </w:rPr>
              <w:t>Уход детей домой.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Работа с родителями.</w:t>
            </w:r>
          </w:p>
        </w:tc>
      </w:tr>
    </w:tbl>
    <w:p w:rsidR="00DB46FF" w:rsidRPr="00DB46FF" w:rsidRDefault="00DB46FF" w:rsidP="00DB46FF">
      <w:pPr>
        <w:pStyle w:val="aa"/>
        <w:rPr>
          <w:rFonts w:eastAsia="Calibri"/>
          <w:sz w:val="20"/>
          <w:szCs w:val="20"/>
        </w:rPr>
      </w:pPr>
    </w:p>
    <w:p w:rsidR="00DB46FF" w:rsidRDefault="00DB46FF" w:rsidP="00DB46FF">
      <w:pPr>
        <w:pStyle w:val="aa"/>
        <w:rPr>
          <w:lang w:eastAsia="zh-CN"/>
        </w:rPr>
      </w:pPr>
      <w:r>
        <w:rPr>
          <w:lang w:eastAsia="zh-CN"/>
        </w:rPr>
        <w:t xml:space="preserve">                                   </w:t>
      </w:r>
    </w:p>
    <w:p w:rsidR="00DB46FF" w:rsidRDefault="00DB46FF" w:rsidP="00DB46FF">
      <w:pPr>
        <w:pStyle w:val="aa"/>
        <w:rPr>
          <w:lang w:eastAsia="zh-CN"/>
        </w:rPr>
      </w:pPr>
    </w:p>
    <w:p w:rsidR="00440C47" w:rsidRPr="00EE4AA3" w:rsidRDefault="00EE4AA3" w:rsidP="00440C47">
      <w:pPr>
        <w:pStyle w:val="a8"/>
        <w:spacing w:before="0"/>
        <w:rPr>
          <w:rFonts w:eastAsiaTheme="minorHAnsi"/>
          <w:bCs/>
        </w:rPr>
      </w:pPr>
      <w:r>
        <w:rPr>
          <w:sz w:val="28"/>
          <w:szCs w:val="22"/>
          <w:lang w:eastAsia="zh-CN"/>
        </w:rPr>
        <w:t xml:space="preserve">           </w:t>
      </w:r>
      <w:r w:rsidR="00DB46FF">
        <w:rPr>
          <w:rFonts w:eastAsiaTheme="minorHAnsi"/>
          <w:bCs/>
        </w:rPr>
        <w:t xml:space="preserve">  </w:t>
      </w:r>
      <w:r w:rsidR="00DB46FF" w:rsidRPr="00AF0D71">
        <w:rPr>
          <w:rFonts w:eastAsiaTheme="minorHAnsi"/>
          <w:b/>
          <w:bCs/>
          <w:sz w:val="28"/>
          <w:szCs w:val="28"/>
          <w:lang w:eastAsia="zh-CN"/>
        </w:rPr>
        <w:t xml:space="preserve">Режим дня   </w:t>
      </w:r>
      <w:r w:rsidR="00DB46FF">
        <w:rPr>
          <w:rFonts w:eastAsiaTheme="minorHAnsi"/>
          <w:b/>
          <w:bCs/>
          <w:sz w:val="28"/>
          <w:szCs w:val="28"/>
        </w:rPr>
        <w:t xml:space="preserve">тёплый </w:t>
      </w:r>
      <w:r w:rsidR="00DB46FF" w:rsidRPr="00AF0D71">
        <w:rPr>
          <w:rFonts w:eastAsiaTheme="minorHAnsi"/>
          <w:b/>
          <w:bCs/>
          <w:sz w:val="28"/>
          <w:szCs w:val="28"/>
        </w:rPr>
        <w:t xml:space="preserve"> период года       -  средняя     группа                                                                                 </w:t>
      </w:r>
    </w:p>
    <w:p w:rsidR="00DB46FF" w:rsidRDefault="00440C47" w:rsidP="00DB46FF">
      <w:pPr>
        <w:pStyle w:val="aa"/>
        <w:rPr>
          <w:b/>
          <w:sz w:val="24"/>
          <w:szCs w:val="24"/>
        </w:rPr>
      </w:pPr>
      <w:r>
        <w:rPr>
          <w:rFonts w:eastAsiaTheme="minorHAnsi"/>
          <w:bCs/>
          <w:sz w:val="22"/>
        </w:rPr>
        <w:t xml:space="preserve">                                     </w:t>
      </w:r>
      <w:r w:rsidR="00DB46FF">
        <w:rPr>
          <w:b/>
        </w:rPr>
        <w:t xml:space="preserve">                                   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8"/>
        <w:gridCol w:w="3685"/>
        <w:gridCol w:w="4218"/>
      </w:tblGrid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b/>
                <w:sz w:val="20"/>
                <w:szCs w:val="20"/>
                <w:lang w:val="en-US"/>
              </w:rPr>
            </w:pPr>
            <w:r w:rsidRPr="00DB46FF">
              <w:rPr>
                <w:b/>
                <w:sz w:val="20"/>
                <w:szCs w:val="20"/>
              </w:rPr>
              <w:t xml:space="preserve"> </w:t>
            </w:r>
            <w:r w:rsidRPr="00DB46FF">
              <w:rPr>
                <w:b/>
                <w:sz w:val="20"/>
                <w:szCs w:val="20"/>
                <w:lang w:val="en-US"/>
              </w:rPr>
              <w:t>Время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b/>
                <w:sz w:val="20"/>
                <w:szCs w:val="20"/>
                <w:lang w:val="en-US"/>
              </w:rPr>
            </w:pPr>
            <w:r w:rsidRPr="00DB46FF">
              <w:rPr>
                <w:b/>
                <w:sz w:val="20"/>
                <w:szCs w:val="20"/>
                <w:lang w:val="en-US"/>
              </w:rPr>
              <w:t xml:space="preserve">      Режимные моменты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b/>
                <w:sz w:val="20"/>
                <w:szCs w:val="20"/>
                <w:lang w:val="en-US"/>
              </w:rPr>
            </w:pPr>
            <w:r w:rsidRPr="00DB46FF">
              <w:rPr>
                <w:b/>
                <w:sz w:val="20"/>
                <w:szCs w:val="20"/>
                <w:lang w:val="en-US"/>
              </w:rPr>
              <w:t xml:space="preserve">           Содержание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7.00-8.10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Мы рады видеть вас!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Играем вместе!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 xml:space="preserve">Приём детей </w:t>
            </w:r>
            <w:proofErr w:type="gramStart"/>
            <w:r w:rsidRPr="00DB46FF">
              <w:rPr>
                <w:sz w:val="20"/>
                <w:szCs w:val="20"/>
              </w:rPr>
              <w:t xml:space="preserve">( </w:t>
            </w:r>
            <w:proofErr w:type="gramEnd"/>
            <w:r w:rsidRPr="00DB46FF">
              <w:rPr>
                <w:sz w:val="20"/>
                <w:szCs w:val="20"/>
              </w:rPr>
              <w:t>на воздухе).</w:t>
            </w:r>
          </w:p>
          <w:p w:rsidR="00DB46FF" w:rsidRPr="00DB46FF" w:rsidRDefault="00DB46FF" w:rsidP="00DB46FF">
            <w:pPr>
              <w:pStyle w:val="aa"/>
              <w:rPr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Самостоятельная игровая деятельность.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Индивидуальная работа с детьми.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8.10-8.25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«На зарядку, как зайчата, по утрам бегут ребята».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 xml:space="preserve">Утренняя гимнастика </w:t>
            </w:r>
            <w:proofErr w:type="gramStart"/>
            <w:r w:rsidRPr="00DB46FF">
              <w:rPr>
                <w:sz w:val="20"/>
                <w:szCs w:val="20"/>
                <w:lang w:val="en-US"/>
              </w:rPr>
              <w:t>( на</w:t>
            </w:r>
            <w:proofErr w:type="gramEnd"/>
            <w:r w:rsidRPr="00DB46FF">
              <w:rPr>
                <w:sz w:val="20"/>
                <w:szCs w:val="20"/>
                <w:lang w:val="en-US"/>
              </w:rPr>
              <w:t xml:space="preserve"> воздухе).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8.25-8.30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 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Воспитание культурно-гигиенических навыков.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8.30- 8.50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Завтрак</w:t>
            </w:r>
            <w:r w:rsidRPr="00DB46FF">
              <w:rPr>
                <w:sz w:val="20"/>
                <w:szCs w:val="20"/>
              </w:rPr>
              <w:t>: обучение правильно держать столовые приборы, обучение культуре еды.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8.50-9.50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«Это время- время игр, будем сами мы играть».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Самостоятельная игровая деятельность детей.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9.50-10.00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Воспитание культурно-гигиенических навыков.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10.00-10.15.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Второй завтрак</w:t>
            </w:r>
            <w:r w:rsidRPr="00DB46FF">
              <w:rPr>
                <w:sz w:val="20"/>
                <w:szCs w:val="20"/>
              </w:rPr>
              <w:t>: воспитание культуры еды.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  <w:lang w:val="en-US"/>
              </w:rPr>
              <w:t>10.15-</w:t>
            </w:r>
            <w:r w:rsidRPr="00DB46FF">
              <w:rPr>
                <w:sz w:val="20"/>
                <w:szCs w:val="20"/>
              </w:rPr>
              <w:t>11</w:t>
            </w:r>
            <w:r w:rsidRPr="00DB46FF">
              <w:rPr>
                <w:sz w:val="20"/>
                <w:szCs w:val="20"/>
                <w:lang w:val="en-US"/>
              </w:rPr>
              <w:t>.</w:t>
            </w:r>
            <w:r w:rsidRPr="00DB46FF">
              <w:rPr>
                <w:sz w:val="20"/>
                <w:szCs w:val="20"/>
              </w:rPr>
              <w:t xml:space="preserve"> 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Час свежего воздуха.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Подготовка к прогулке. Прогулка.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Возвращение с прогулки.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</w:t>
            </w:r>
            <w:r w:rsidRPr="00DB46FF">
              <w:rPr>
                <w:sz w:val="20"/>
                <w:szCs w:val="20"/>
              </w:rPr>
              <w:t>2</w:t>
            </w:r>
            <w:r w:rsidRPr="00DB46FF">
              <w:rPr>
                <w:sz w:val="20"/>
                <w:szCs w:val="20"/>
                <w:lang w:val="en-US"/>
              </w:rPr>
              <w:t>.</w:t>
            </w:r>
            <w:r w:rsidRPr="00DB46FF">
              <w:rPr>
                <w:sz w:val="20"/>
                <w:szCs w:val="20"/>
              </w:rPr>
              <w:t>10</w:t>
            </w:r>
            <w:r w:rsidRPr="00DB46FF">
              <w:rPr>
                <w:sz w:val="20"/>
                <w:szCs w:val="20"/>
                <w:lang w:val="en-US"/>
              </w:rPr>
              <w:t>- 1</w:t>
            </w:r>
            <w:r w:rsidRPr="00DB46FF">
              <w:rPr>
                <w:sz w:val="20"/>
                <w:szCs w:val="20"/>
              </w:rPr>
              <w:t>2</w:t>
            </w:r>
            <w:r w:rsidRPr="00DB46FF">
              <w:rPr>
                <w:sz w:val="20"/>
                <w:szCs w:val="20"/>
                <w:lang w:val="en-US"/>
              </w:rPr>
              <w:t>.</w:t>
            </w:r>
            <w:r w:rsidRPr="00DB46FF">
              <w:rPr>
                <w:sz w:val="20"/>
                <w:szCs w:val="20"/>
              </w:rPr>
              <w:t>3</w:t>
            </w:r>
            <w:r w:rsidRPr="00DB46F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 xml:space="preserve">«Умывайся, не ленись – </w:t>
            </w:r>
            <w:proofErr w:type="gramStart"/>
            <w:r w:rsidRPr="00DB46FF">
              <w:rPr>
                <w:sz w:val="20"/>
                <w:szCs w:val="20"/>
              </w:rPr>
              <w:t>чистым</w:t>
            </w:r>
            <w:proofErr w:type="gramEnd"/>
            <w:r w:rsidRPr="00DB46FF">
              <w:rPr>
                <w:sz w:val="20"/>
                <w:szCs w:val="20"/>
              </w:rPr>
              <w:t xml:space="preserve"> за обед садись!»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«Это время – для обеда, значит, нам за стол пора!»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Воспитание культурно-гигиенических навыков.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b/>
                <w:i/>
                <w:sz w:val="20"/>
                <w:szCs w:val="20"/>
              </w:rPr>
              <w:t>Обед</w:t>
            </w:r>
            <w:r w:rsidRPr="00DB46FF">
              <w:rPr>
                <w:sz w:val="20"/>
                <w:szCs w:val="20"/>
              </w:rPr>
              <w:t>: воспитание культуры еды.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</w:t>
            </w:r>
            <w:r w:rsidRPr="00DB46FF">
              <w:rPr>
                <w:sz w:val="20"/>
                <w:szCs w:val="20"/>
              </w:rPr>
              <w:t>2</w:t>
            </w:r>
            <w:r w:rsidRPr="00DB46FF">
              <w:rPr>
                <w:sz w:val="20"/>
                <w:szCs w:val="20"/>
                <w:lang w:val="en-US"/>
              </w:rPr>
              <w:t>.</w:t>
            </w:r>
            <w:r w:rsidRPr="00DB46FF">
              <w:rPr>
                <w:sz w:val="20"/>
                <w:szCs w:val="20"/>
              </w:rPr>
              <w:t>3</w:t>
            </w:r>
            <w:r w:rsidRPr="00DB46FF">
              <w:rPr>
                <w:sz w:val="20"/>
                <w:szCs w:val="20"/>
                <w:lang w:val="en-US"/>
              </w:rPr>
              <w:t>0-15.00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«Это – время тишины, все мы крепко спать должны».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Сон с использованием музыкотерапии и чтением произведений художественной литературы.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15.00-15.15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«Это время – для здоровья.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Закаляйся, детвора!»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Закаливающие процедуры.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Корригирующая гимнастика после сна в группе.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15.15-15.30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 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Воспитание культурно-гигиенических навыков. Навыков самообслуживания.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15.30-15.45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«Это время простокваш, в это время – полдник наш».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b/>
                <w:i/>
                <w:sz w:val="20"/>
                <w:szCs w:val="20"/>
                <w:lang w:val="en-US"/>
              </w:rPr>
              <w:t>Полдник</w:t>
            </w:r>
            <w:r w:rsidRPr="00DB46FF">
              <w:rPr>
                <w:sz w:val="20"/>
                <w:szCs w:val="20"/>
                <w:lang w:val="en-US"/>
              </w:rPr>
              <w:t>: воспитание культуры еды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15.45-16.20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Игры. Идём на свежий воздух.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Познавательн</w:t>
            </w:r>
            <w:proofErr w:type="gramStart"/>
            <w:r w:rsidRPr="00DB46FF">
              <w:rPr>
                <w:sz w:val="20"/>
                <w:szCs w:val="20"/>
              </w:rPr>
              <w:t>о-</w:t>
            </w:r>
            <w:proofErr w:type="gramEnd"/>
            <w:r w:rsidRPr="00DB46FF">
              <w:rPr>
                <w:sz w:val="20"/>
                <w:szCs w:val="20"/>
              </w:rPr>
              <w:t xml:space="preserve"> игровая деятельность.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</w:rPr>
              <w:t xml:space="preserve">Игры по интересам. </w:t>
            </w:r>
            <w:r w:rsidRPr="00DB46FF">
              <w:rPr>
                <w:sz w:val="20"/>
                <w:szCs w:val="20"/>
                <w:lang w:val="en-US"/>
              </w:rPr>
              <w:t>Прогулка.</w:t>
            </w:r>
          </w:p>
        </w:tc>
      </w:tr>
      <w:tr w:rsidR="00DB46FF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16.20-16.30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</w:t>
            </w:r>
            <w:proofErr w:type="gramStart"/>
            <w:r w:rsidRPr="00DB46FF">
              <w:rPr>
                <w:sz w:val="20"/>
                <w:szCs w:val="20"/>
              </w:rPr>
              <w:t>Моем</w:t>
            </w:r>
            <w:proofErr w:type="gramEnd"/>
            <w:r w:rsidRPr="00DB46FF">
              <w:rPr>
                <w:sz w:val="20"/>
                <w:szCs w:val="20"/>
              </w:rPr>
              <w:t xml:space="preserve"> с мылом чисто-чисто».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Воспитание культурно – гигиенических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proofErr w:type="gramStart"/>
            <w:r w:rsidRPr="00DB46FF">
              <w:rPr>
                <w:sz w:val="20"/>
                <w:szCs w:val="20"/>
                <w:lang w:val="en-US"/>
              </w:rPr>
              <w:t>навыков</w:t>
            </w:r>
            <w:proofErr w:type="gramEnd"/>
            <w:r w:rsidRPr="00DB46FF">
              <w:rPr>
                <w:sz w:val="20"/>
                <w:szCs w:val="20"/>
                <w:lang w:val="en-US"/>
              </w:rPr>
              <w:t>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16.30-16.50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Приятного аппетита!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i/>
                <w:sz w:val="20"/>
                <w:szCs w:val="20"/>
              </w:rPr>
              <w:t>Ужин</w:t>
            </w:r>
            <w:r w:rsidRPr="00DB46FF">
              <w:rPr>
                <w:sz w:val="20"/>
                <w:szCs w:val="20"/>
              </w:rPr>
              <w:t>: обучение правильно держать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столовые приборы, обучение культуре еды.</w:t>
            </w:r>
          </w:p>
        </w:tc>
      </w:tr>
      <w:tr w:rsidR="00DB46FF" w:rsidRPr="0004255D" w:rsidTr="00DB46FF">
        <w:trPr>
          <w:jc w:val="center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  <w:lang w:val="en-US"/>
              </w:rPr>
            </w:pPr>
            <w:r w:rsidRPr="00DB46FF">
              <w:rPr>
                <w:sz w:val="20"/>
                <w:szCs w:val="20"/>
                <w:lang w:val="en-US"/>
              </w:rPr>
              <w:t>16.50-19.00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Игры. Час свежего воздуха.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«До свидания!»</w:t>
            </w:r>
          </w:p>
        </w:tc>
        <w:tc>
          <w:tcPr>
            <w:tcW w:w="4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B46FF" w:rsidRPr="00DB46FF" w:rsidRDefault="00DB46FF" w:rsidP="00DB46FF">
            <w:pPr>
              <w:pStyle w:val="aa"/>
              <w:rPr>
                <w:rFonts w:ascii="Calibri" w:eastAsia="Calibri" w:hAnsi="Calibr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Игровая деятельность, индивидуальная работа с детьми.</w:t>
            </w:r>
          </w:p>
          <w:p w:rsidR="00DB46FF" w:rsidRPr="00DB46FF" w:rsidRDefault="00DB46FF" w:rsidP="00DB46FF">
            <w:pPr>
              <w:pStyle w:val="aa"/>
              <w:rPr>
                <w:rFonts w:eastAsiaTheme="minorHAnsi"/>
                <w:sz w:val="20"/>
                <w:szCs w:val="20"/>
              </w:rPr>
            </w:pPr>
            <w:r w:rsidRPr="00DB46FF">
              <w:rPr>
                <w:sz w:val="20"/>
                <w:szCs w:val="20"/>
              </w:rPr>
              <w:t>Уход детей домой. Работа с родителями.</w:t>
            </w:r>
          </w:p>
        </w:tc>
      </w:tr>
    </w:tbl>
    <w:p w:rsidR="00DB46FF" w:rsidRDefault="00DB46FF" w:rsidP="00DB46FF">
      <w:pPr>
        <w:pStyle w:val="aa"/>
        <w:rPr>
          <w:b/>
          <w:sz w:val="24"/>
          <w:szCs w:val="24"/>
        </w:rPr>
      </w:pPr>
    </w:p>
    <w:p w:rsidR="00440C47" w:rsidRPr="00440C47" w:rsidRDefault="00440C47" w:rsidP="00DB46FF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Согласно пункту 2.10 СП 2.4.3648-20 в ДОО соблюдаются следующие требования к организации образовательного процесса и режима дня: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режим двигательной активности детей в течение дня организуется с учётом возрастных особенностей и состояния здоровья;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при организации образовательной деятельности предусматривается введение в режим дня физкультминуток во время занятий, гимнастики для глаз, обеспечивается </w:t>
      </w:r>
      <w:proofErr w:type="gramStart"/>
      <w:r w:rsidRPr="00440C47">
        <w:rPr>
          <w:rFonts w:ascii="Times New Roman" w:hAnsi="Times New Roman" w:cs="Times New Roman"/>
          <w:sz w:val="28"/>
          <w:szCs w:val="28"/>
          <w:lang w:val="ru-RU"/>
        </w:rPr>
        <w:t>контроль за</w:t>
      </w:r>
      <w:proofErr w:type="gramEnd"/>
      <w:r w:rsidRPr="00440C47">
        <w:rPr>
          <w:rFonts w:ascii="Times New Roman" w:hAnsi="Times New Roman" w:cs="Times New Roman"/>
          <w:sz w:val="28"/>
          <w:szCs w:val="28"/>
          <w:lang w:val="ru-RU"/>
        </w:rPr>
        <w:t xml:space="preserve"> осанкой, в т.ч., во время письма, рисования и использования электронных средств обучения;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</w:t>
      </w:r>
    </w:p>
    <w:p w:rsidR="00440C47" w:rsidRPr="00440C47" w:rsidRDefault="00440C47" w:rsidP="00440C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40C47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40C47">
        <w:rPr>
          <w:rFonts w:ascii="Times New Roman" w:hAnsi="Times New Roman" w:cs="Times New Roman"/>
          <w:sz w:val="28"/>
          <w:szCs w:val="28"/>
          <w:lang w:val="ru-RU"/>
        </w:rPr>
        <w:t>возможность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40C47" w:rsidRPr="00440C47" w:rsidRDefault="00440C47" w:rsidP="00440C4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9786B" w:rsidRDefault="00A9786B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A9786B" w:rsidRDefault="00A9786B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A9786B" w:rsidRDefault="00A9786B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A9786B" w:rsidRDefault="00A9786B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p w:rsidR="00A9786B" w:rsidRPr="00AA2494" w:rsidRDefault="00A9786B" w:rsidP="00044C39">
      <w:pPr>
        <w:rPr>
          <w:rFonts w:ascii="Times New Roman" w:hAnsi="Times New Roman" w:cs="Times New Roman"/>
          <w:sz w:val="52"/>
          <w:szCs w:val="52"/>
          <w:lang w:val="ru-RU"/>
        </w:rPr>
      </w:pPr>
    </w:p>
    <w:sectPr w:rsidR="00A9786B" w:rsidRPr="00AA2494" w:rsidSect="00772966">
      <w:footerReference w:type="default" r:id="rId45"/>
      <w:footerReference w:type="first" r:id="rId46"/>
      <w:pgSz w:w="11907" w:h="16839"/>
      <w:pgMar w:top="1134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C80" w:rsidRDefault="00CC6C80" w:rsidP="00154353">
      <w:pPr>
        <w:spacing w:before="0" w:after="0"/>
      </w:pPr>
      <w:r>
        <w:separator/>
      </w:r>
    </w:p>
  </w:endnote>
  <w:endnote w:type="continuationSeparator" w:id="0">
    <w:p w:rsidR="00CC6C80" w:rsidRDefault="00CC6C80" w:rsidP="00154353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hitney Bol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+ Основной текст">
    <w:altName w:val="Segoe Print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AA3" w:rsidRDefault="00EE4AA3" w:rsidP="00AA2494">
    <w:pPr>
      <w:pStyle w:val="af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4AA3" w:rsidRDefault="00EE4AA3">
    <w:pPr>
      <w:pStyle w:val="af"/>
      <w:jc w:val="center"/>
    </w:pPr>
  </w:p>
  <w:p w:rsidR="00EE4AA3" w:rsidRDefault="00EE4AA3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9405788"/>
      <w:docPartObj>
        <w:docPartGallery w:val="Page Numbers (Bottom of Page)"/>
        <w:docPartUnique/>
      </w:docPartObj>
    </w:sdtPr>
    <w:sdtContent>
      <w:p w:rsidR="00EE4AA3" w:rsidRDefault="004A45AE">
        <w:pPr>
          <w:pStyle w:val="af"/>
          <w:jc w:val="center"/>
        </w:pPr>
      </w:p>
    </w:sdtContent>
  </w:sdt>
  <w:p w:rsidR="00EE4AA3" w:rsidRDefault="00EE4AA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C80" w:rsidRDefault="00CC6C80" w:rsidP="00154353">
      <w:pPr>
        <w:spacing w:before="0" w:after="0"/>
      </w:pPr>
      <w:r>
        <w:separator/>
      </w:r>
    </w:p>
  </w:footnote>
  <w:footnote w:type="continuationSeparator" w:id="0">
    <w:p w:rsidR="00CC6C80" w:rsidRDefault="00CC6C80" w:rsidP="00154353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7"/>
    <w:multiLevelType w:val="multilevel"/>
    <w:tmpl w:val="00000017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19"/>
    <w:multiLevelType w:val="multi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1B"/>
    <w:multiLevelType w:val="multilevel"/>
    <w:tmpl w:val="0000001B"/>
    <w:name w:val="WW8Num2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C"/>
    <w:multiLevelType w:val="multi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0000001F"/>
    <w:multiLevelType w:val="multilevel"/>
    <w:tmpl w:val="0000001F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1DB598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2CC7239"/>
    <w:multiLevelType w:val="multilevel"/>
    <w:tmpl w:val="9CC260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3DF36A1"/>
    <w:multiLevelType w:val="hybridMultilevel"/>
    <w:tmpl w:val="16FE7C0E"/>
    <w:lvl w:ilvl="0" w:tplc="B9A20402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ACFE64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 w:tplc="05BC4FB2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 w:tplc="B464FF70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 w:tplc="F36616A0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 w:tplc="58DEB7F4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 w:tplc="941A2DB0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 w:tplc="21DA2660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 w:tplc="BCBAC38E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8">
    <w:nsid w:val="04641D4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60F1AF9"/>
    <w:multiLevelType w:val="hybridMultilevel"/>
    <w:tmpl w:val="D9F6734E"/>
    <w:lvl w:ilvl="0" w:tplc="FFAE83D2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766FE24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 w:tplc="534A9EEA">
      <w:numFmt w:val="bullet"/>
      <w:lvlText w:val="•"/>
      <w:lvlJc w:val="left"/>
      <w:pPr>
        <w:ind w:left="951" w:hanging="159"/>
      </w:pPr>
      <w:rPr>
        <w:rFonts w:hint="default"/>
        <w:lang w:val="ru-RU" w:eastAsia="en-US" w:bidi="ar-SA"/>
      </w:rPr>
    </w:lvl>
    <w:lvl w:ilvl="3" w:tplc="FA924B08">
      <w:numFmt w:val="bullet"/>
      <w:lvlText w:val="•"/>
      <w:lvlJc w:val="left"/>
      <w:pPr>
        <w:ind w:left="1366" w:hanging="159"/>
      </w:pPr>
      <w:rPr>
        <w:rFonts w:hint="default"/>
        <w:lang w:val="ru-RU" w:eastAsia="en-US" w:bidi="ar-SA"/>
      </w:rPr>
    </w:lvl>
    <w:lvl w:ilvl="4" w:tplc="D1985A0A">
      <w:numFmt w:val="bullet"/>
      <w:lvlText w:val="•"/>
      <w:lvlJc w:val="left"/>
      <w:pPr>
        <w:ind w:left="1782" w:hanging="159"/>
      </w:pPr>
      <w:rPr>
        <w:rFonts w:hint="default"/>
        <w:lang w:val="ru-RU" w:eastAsia="en-US" w:bidi="ar-SA"/>
      </w:rPr>
    </w:lvl>
    <w:lvl w:ilvl="5" w:tplc="97CC106C">
      <w:numFmt w:val="bullet"/>
      <w:lvlText w:val="•"/>
      <w:lvlJc w:val="left"/>
      <w:pPr>
        <w:ind w:left="2198" w:hanging="159"/>
      </w:pPr>
      <w:rPr>
        <w:rFonts w:hint="default"/>
        <w:lang w:val="ru-RU" w:eastAsia="en-US" w:bidi="ar-SA"/>
      </w:rPr>
    </w:lvl>
    <w:lvl w:ilvl="6" w:tplc="620CFFB0">
      <w:numFmt w:val="bullet"/>
      <w:lvlText w:val="•"/>
      <w:lvlJc w:val="left"/>
      <w:pPr>
        <w:ind w:left="2613" w:hanging="159"/>
      </w:pPr>
      <w:rPr>
        <w:rFonts w:hint="default"/>
        <w:lang w:val="ru-RU" w:eastAsia="en-US" w:bidi="ar-SA"/>
      </w:rPr>
    </w:lvl>
    <w:lvl w:ilvl="7" w:tplc="867A830E">
      <w:numFmt w:val="bullet"/>
      <w:lvlText w:val="•"/>
      <w:lvlJc w:val="left"/>
      <w:pPr>
        <w:ind w:left="3029" w:hanging="159"/>
      </w:pPr>
      <w:rPr>
        <w:rFonts w:hint="default"/>
        <w:lang w:val="ru-RU" w:eastAsia="en-US" w:bidi="ar-SA"/>
      </w:rPr>
    </w:lvl>
    <w:lvl w:ilvl="8" w:tplc="274CDE7E">
      <w:numFmt w:val="bullet"/>
      <w:lvlText w:val="•"/>
      <w:lvlJc w:val="left"/>
      <w:pPr>
        <w:ind w:left="3444" w:hanging="159"/>
      </w:pPr>
      <w:rPr>
        <w:rFonts w:hint="default"/>
        <w:lang w:val="ru-RU" w:eastAsia="en-US" w:bidi="ar-SA"/>
      </w:rPr>
    </w:lvl>
  </w:abstractNum>
  <w:abstractNum w:abstractNumId="10">
    <w:nsid w:val="061F0242"/>
    <w:multiLevelType w:val="multilevel"/>
    <w:tmpl w:val="8090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63F4B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9326F5D"/>
    <w:multiLevelType w:val="multilevel"/>
    <w:tmpl w:val="030A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A1E5F65"/>
    <w:multiLevelType w:val="hybridMultilevel"/>
    <w:tmpl w:val="6A98E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F4F7857"/>
    <w:multiLevelType w:val="multilevel"/>
    <w:tmpl w:val="CB7E421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12E5672"/>
    <w:multiLevelType w:val="hybridMultilevel"/>
    <w:tmpl w:val="5BF8B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20461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5935B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A125A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BC807A7"/>
    <w:multiLevelType w:val="hybridMultilevel"/>
    <w:tmpl w:val="A24A9A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CBB5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FEF477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0C56685"/>
    <w:multiLevelType w:val="multilevel"/>
    <w:tmpl w:val="B3D0E82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15A33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2584E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2F2624A"/>
    <w:multiLevelType w:val="hybridMultilevel"/>
    <w:tmpl w:val="05B68D7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25347B90"/>
    <w:multiLevelType w:val="hybridMultilevel"/>
    <w:tmpl w:val="2C52A75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258E720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64311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6542456"/>
    <w:multiLevelType w:val="hybridMultilevel"/>
    <w:tmpl w:val="F4D2D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76C09D4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9054DF8"/>
    <w:multiLevelType w:val="multilevel"/>
    <w:tmpl w:val="E5A8F5E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BA937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D0F56A7"/>
    <w:multiLevelType w:val="hybridMultilevel"/>
    <w:tmpl w:val="F5041BE2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D2354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D5558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2D844A14"/>
    <w:multiLevelType w:val="hybridMultilevel"/>
    <w:tmpl w:val="2CC4B234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2E1A57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3063136B"/>
    <w:multiLevelType w:val="hybridMultilevel"/>
    <w:tmpl w:val="4C605140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931F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427778C"/>
    <w:multiLevelType w:val="multilevel"/>
    <w:tmpl w:val="1506F1C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71015AB"/>
    <w:multiLevelType w:val="multilevel"/>
    <w:tmpl w:val="D19840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F364D6C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409C5C4E"/>
    <w:multiLevelType w:val="hybridMultilevel"/>
    <w:tmpl w:val="B17C91C0"/>
    <w:lvl w:ilvl="0" w:tplc="071616C0">
      <w:numFmt w:val="bullet"/>
      <w:lvlText w:val="-"/>
      <w:lvlJc w:val="left"/>
      <w:pPr>
        <w:ind w:left="15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625A8A">
      <w:numFmt w:val="bullet"/>
      <w:lvlText w:val="•"/>
      <w:lvlJc w:val="left"/>
      <w:pPr>
        <w:ind w:left="469" w:hanging="159"/>
      </w:pPr>
      <w:rPr>
        <w:rFonts w:hint="default"/>
        <w:lang w:val="ru-RU" w:eastAsia="en-US" w:bidi="ar-SA"/>
      </w:rPr>
    </w:lvl>
    <w:lvl w:ilvl="2" w:tplc="F40614FE">
      <w:numFmt w:val="bullet"/>
      <w:lvlText w:val="•"/>
      <w:lvlJc w:val="left"/>
      <w:pPr>
        <w:ind w:left="778" w:hanging="159"/>
      </w:pPr>
      <w:rPr>
        <w:rFonts w:hint="default"/>
        <w:lang w:val="ru-RU" w:eastAsia="en-US" w:bidi="ar-SA"/>
      </w:rPr>
    </w:lvl>
    <w:lvl w:ilvl="3" w:tplc="D7BCC2DE">
      <w:numFmt w:val="bullet"/>
      <w:lvlText w:val="•"/>
      <w:lvlJc w:val="left"/>
      <w:pPr>
        <w:ind w:left="1088" w:hanging="159"/>
      </w:pPr>
      <w:rPr>
        <w:rFonts w:hint="default"/>
        <w:lang w:val="ru-RU" w:eastAsia="en-US" w:bidi="ar-SA"/>
      </w:rPr>
    </w:lvl>
    <w:lvl w:ilvl="4" w:tplc="7A92C37C">
      <w:numFmt w:val="bullet"/>
      <w:lvlText w:val="•"/>
      <w:lvlJc w:val="left"/>
      <w:pPr>
        <w:ind w:left="1397" w:hanging="159"/>
      </w:pPr>
      <w:rPr>
        <w:rFonts w:hint="default"/>
        <w:lang w:val="ru-RU" w:eastAsia="en-US" w:bidi="ar-SA"/>
      </w:rPr>
    </w:lvl>
    <w:lvl w:ilvl="5" w:tplc="EF60BFA6">
      <w:numFmt w:val="bullet"/>
      <w:lvlText w:val="•"/>
      <w:lvlJc w:val="left"/>
      <w:pPr>
        <w:ind w:left="1707" w:hanging="159"/>
      </w:pPr>
      <w:rPr>
        <w:rFonts w:hint="default"/>
        <w:lang w:val="ru-RU" w:eastAsia="en-US" w:bidi="ar-SA"/>
      </w:rPr>
    </w:lvl>
    <w:lvl w:ilvl="6" w:tplc="C76AA2C0">
      <w:numFmt w:val="bullet"/>
      <w:lvlText w:val="•"/>
      <w:lvlJc w:val="left"/>
      <w:pPr>
        <w:ind w:left="2016" w:hanging="159"/>
      </w:pPr>
      <w:rPr>
        <w:rFonts w:hint="default"/>
        <w:lang w:val="ru-RU" w:eastAsia="en-US" w:bidi="ar-SA"/>
      </w:rPr>
    </w:lvl>
    <w:lvl w:ilvl="7" w:tplc="52D632FE">
      <w:numFmt w:val="bullet"/>
      <w:lvlText w:val="•"/>
      <w:lvlJc w:val="left"/>
      <w:pPr>
        <w:ind w:left="2325" w:hanging="159"/>
      </w:pPr>
      <w:rPr>
        <w:rFonts w:hint="default"/>
        <w:lang w:val="ru-RU" w:eastAsia="en-US" w:bidi="ar-SA"/>
      </w:rPr>
    </w:lvl>
    <w:lvl w:ilvl="8" w:tplc="A1C8F6CC">
      <w:numFmt w:val="bullet"/>
      <w:lvlText w:val="•"/>
      <w:lvlJc w:val="left"/>
      <w:pPr>
        <w:ind w:left="2635" w:hanging="159"/>
      </w:pPr>
      <w:rPr>
        <w:rFonts w:hint="default"/>
        <w:lang w:val="ru-RU" w:eastAsia="en-US" w:bidi="ar-SA"/>
      </w:rPr>
    </w:lvl>
  </w:abstractNum>
  <w:abstractNum w:abstractNumId="44">
    <w:nsid w:val="46C523D7"/>
    <w:multiLevelType w:val="multilevel"/>
    <w:tmpl w:val="3D1CD3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47CA485B"/>
    <w:multiLevelType w:val="hybridMultilevel"/>
    <w:tmpl w:val="FED250D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4B971387"/>
    <w:multiLevelType w:val="multilevel"/>
    <w:tmpl w:val="8F54FE0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4BC74B33"/>
    <w:multiLevelType w:val="hybridMultilevel"/>
    <w:tmpl w:val="361C61EA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E5976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4F4544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0F16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504123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509649B5"/>
    <w:multiLevelType w:val="hybridMultilevel"/>
    <w:tmpl w:val="BA90C794"/>
    <w:lvl w:ilvl="0" w:tplc="D14CD12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0A74AD9"/>
    <w:multiLevelType w:val="hybridMultilevel"/>
    <w:tmpl w:val="5F82886A"/>
    <w:lvl w:ilvl="0" w:tplc="D14CD124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54">
    <w:nsid w:val="50C15285"/>
    <w:multiLevelType w:val="hybridMultilevel"/>
    <w:tmpl w:val="2962E002"/>
    <w:lvl w:ilvl="0" w:tplc="3B0C951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0FA53BC"/>
    <w:multiLevelType w:val="hybridMultilevel"/>
    <w:tmpl w:val="4EEAB70E"/>
    <w:lvl w:ilvl="0" w:tplc="020272A8">
      <w:numFmt w:val="bullet"/>
      <w:lvlText w:val="-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02E3FC6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 w:tplc="E5765ECE">
      <w:numFmt w:val="bullet"/>
      <w:lvlText w:val="•"/>
      <w:lvlJc w:val="left"/>
      <w:pPr>
        <w:ind w:left="794" w:hanging="166"/>
      </w:pPr>
      <w:rPr>
        <w:rFonts w:hint="default"/>
        <w:lang w:val="ru-RU" w:eastAsia="en-US" w:bidi="ar-SA"/>
      </w:rPr>
    </w:lvl>
    <w:lvl w:ilvl="3" w:tplc="780243DE">
      <w:numFmt w:val="bullet"/>
      <w:lvlText w:val="•"/>
      <w:lvlJc w:val="left"/>
      <w:pPr>
        <w:ind w:left="1131" w:hanging="166"/>
      </w:pPr>
      <w:rPr>
        <w:rFonts w:hint="default"/>
        <w:lang w:val="ru-RU" w:eastAsia="en-US" w:bidi="ar-SA"/>
      </w:rPr>
    </w:lvl>
    <w:lvl w:ilvl="4" w:tplc="11C04722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 w:tplc="45CCEEE0">
      <w:numFmt w:val="bullet"/>
      <w:lvlText w:val="•"/>
      <w:lvlJc w:val="left"/>
      <w:pPr>
        <w:ind w:left="1805" w:hanging="166"/>
      </w:pPr>
      <w:rPr>
        <w:rFonts w:hint="default"/>
        <w:lang w:val="ru-RU" w:eastAsia="en-US" w:bidi="ar-SA"/>
      </w:rPr>
    </w:lvl>
    <w:lvl w:ilvl="6" w:tplc="93DCD6F6">
      <w:numFmt w:val="bullet"/>
      <w:lvlText w:val="•"/>
      <w:lvlJc w:val="left"/>
      <w:pPr>
        <w:ind w:left="2142" w:hanging="166"/>
      </w:pPr>
      <w:rPr>
        <w:rFonts w:hint="default"/>
        <w:lang w:val="ru-RU" w:eastAsia="en-US" w:bidi="ar-SA"/>
      </w:rPr>
    </w:lvl>
    <w:lvl w:ilvl="7" w:tplc="352A0CC0">
      <w:numFmt w:val="bullet"/>
      <w:lvlText w:val="•"/>
      <w:lvlJc w:val="left"/>
      <w:pPr>
        <w:ind w:left="2479" w:hanging="166"/>
      </w:pPr>
      <w:rPr>
        <w:rFonts w:hint="default"/>
        <w:lang w:val="ru-RU" w:eastAsia="en-US" w:bidi="ar-SA"/>
      </w:rPr>
    </w:lvl>
    <w:lvl w:ilvl="8" w:tplc="627EFA72">
      <w:numFmt w:val="bullet"/>
      <w:lvlText w:val="•"/>
      <w:lvlJc w:val="left"/>
      <w:pPr>
        <w:ind w:left="2816" w:hanging="166"/>
      </w:pPr>
      <w:rPr>
        <w:rFonts w:hint="default"/>
        <w:lang w:val="ru-RU" w:eastAsia="en-US" w:bidi="ar-SA"/>
      </w:rPr>
    </w:lvl>
  </w:abstractNum>
  <w:abstractNum w:abstractNumId="56">
    <w:nsid w:val="526368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54823C1E"/>
    <w:multiLevelType w:val="hybridMultilevel"/>
    <w:tmpl w:val="EF58A276"/>
    <w:lvl w:ilvl="0" w:tplc="041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4C43C6A"/>
    <w:multiLevelType w:val="hybridMultilevel"/>
    <w:tmpl w:val="E62E2D9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557A6D49"/>
    <w:multiLevelType w:val="hybridMultilevel"/>
    <w:tmpl w:val="A0485FBE"/>
    <w:lvl w:ilvl="0" w:tplc="9676A960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62926A">
      <w:numFmt w:val="bullet"/>
      <w:lvlText w:val="•"/>
      <w:lvlJc w:val="left"/>
      <w:pPr>
        <w:ind w:left="457" w:hanging="159"/>
      </w:pPr>
      <w:rPr>
        <w:rFonts w:hint="default"/>
        <w:lang w:val="ru-RU" w:eastAsia="en-US" w:bidi="ar-SA"/>
      </w:rPr>
    </w:lvl>
    <w:lvl w:ilvl="2" w:tplc="81643D8E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3" w:tplc="EDA67B5E">
      <w:numFmt w:val="bullet"/>
      <w:lvlText w:val="•"/>
      <w:lvlJc w:val="left"/>
      <w:pPr>
        <w:ind w:left="1131" w:hanging="159"/>
      </w:pPr>
      <w:rPr>
        <w:rFonts w:hint="default"/>
        <w:lang w:val="ru-RU" w:eastAsia="en-US" w:bidi="ar-SA"/>
      </w:rPr>
    </w:lvl>
    <w:lvl w:ilvl="4" w:tplc="267CD59A">
      <w:numFmt w:val="bullet"/>
      <w:lvlText w:val="•"/>
      <w:lvlJc w:val="left"/>
      <w:pPr>
        <w:ind w:left="1468" w:hanging="159"/>
      </w:pPr>
      <w:rPr>
        <w:rFonts w:hint="default"/>
        <w:lang w:val="ru-RU" w:eastAsia="en-US" w:bidi="ar-SA"/>
      </w:rPr>
    </w:lvl>
    <w:lvl w:ilvl="5" w:tplc="FF086026">
      <w:numFmt w:val="bullet"/>
      <w:lvlText w:val="•"/>
      <w:lvlJc w:val="left"/>
      <w:pPr>
        <w:ind w:left="1805" w:hanging="159"/>
      </w:pPr>
      <w:rPr>
        <w:rFonts w:hint="default"/>
        <w:lang w:val="ru-RU" w:eastAsia="en-US" w:bidi="ar-SA"/>
      </w:rPr>
    </w:lvl>
    <w:lvl w:ilvl="6" w:tplc="EFD8DA44">
      <w:numFmt w:val="bullet"/>
      <w:lvlText w:val="•"/>
      <w:lvlJc w:val="left"/>
      <w:pPr>
        <w:ind w:left="2142" w:hanging="159"/>
      </w:pPr>
      <w:rPr>
        <w:rFonts w:hint="default"/>
        <w:lang w:val="ru-RU" w:eastAsia="en-US" w:bidi="ar-SA"/>
      </w:rPr>
    </w:lvl>
    <w:lvl w:ilvl="7" w:tplc="E51ABA92">
      <w:numFmt w:val="bullet"/>
      <w:lvlText w:val="•"/>
      <w:lvlJc w:val="left"/>
      <w:pPr>
        <w:ind w:left="2479" w:hanging="159"/>
      </w:pPr>
      <w:rPr>
        <w:rFonts w:hint="default"/>
        <w:lang w:val="ru-RU" w:eastAsia="en-US" w:bidi="ar-SA"/>
      </w:rPr>
    </w:lvl>
    <w:lvl w:ilvl="8" w:tplc="FB0ED0E8">
      <w:numFmt w:val="bullet"/>
      <w:lvlText w:val="•"/>
      <w:lvlJc w:val="left"/>
      <w:pPr>
        <w:ind w:left="2816" w:hanging="159"/>
      </w:pPr>
      <w:rPr>
        <w:rFonts w:hint="default"/>
        <w:lang w:val="ru-RU" w:eastAsia="en-US" w:bidi="ar-SA"/>
      </w:rPr>
    </w:lvl>
  </w:abstractNum>
  <w:abstractNum w:abstractNumId="60">
    <w:nsid w:val="589C1A83"/>
    <w:multiLevelType w:val="hybridMultilevel"/>
    <w:tmpl w:val="7A8A886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>
    <w:nsid w:val="59821608"/>
    <w:multiLevelType w:val="hybridMultilevel"/>
    <w:tmpl w:val="C6F2E770"/>
    <w:lvl w:ilvl="0" w:tplc="74DA3432">
      <w:start w:val="2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59FE34F6"/>
    <w:multiLevelType w:val="hybridMultilevel"/>
    <w:tmpl w:val="D9181E96"/>
    <w:lvl w:ilvl="0" w:tplc="F08A6A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>
    <w:nsid w:val="5CC3715A"/>
    <w:multiLevelType w:val="multilevel"/>
    <w:tmpl w:val="D77438D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D5B45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5DA07D79"/>
    <w:multiLevelType w:val="hybridMultilevel"/>
    <w:tmpl w:val="BC2C76EA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6241322B"/>
    <w:multiLevelType w:val="multilevel"/>
    <w:tmpl w:val="5EB6C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63BD1ADD"/>
    <w:multiLevelType w:val="hybridMultilevel"/>
    <w:tmpl w:val="80BAE7A6"/>
    <w:lvl w:ilvl="0" w:tplc="D1565424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3D11588"/>
    <w:multiLevelType w:val="multilevel"/>
    <w:tmpl w:val="60BEB8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3DE7E4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64A3167B"/>
    <w:multiLevelType w:val="multilevel"/>
    <w:tmpl w:val="24AA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4FD19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65A94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67CD7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691B78B0"/>
    <w:multiLevelType w:val="hybridMultilevel"/>
    <w:tmpl w:val="9B48C836"/>
    <w:lvl w:ilvl="0" w:tplc="5B2C3AC2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60A0B0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 w:tplc="0EF886F0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 w:tplc="302C82C6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 w:tplc="55D67E1E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 w:tplc="E8B63012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 w:tplc="B19423B6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 w:tplc="83AA972E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 w:tplc="2DFC7A42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75">
    <w:nsid w:val="6A1B687B"/>
    <w:multiLevelType w:val="multilevel"/>
    <w:tmpl w:val="EB2817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CF0707A"/>
    <w:multiLevelType w:val="hybridMultilevel"/>
    <w:tmpl w:val="A4E43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E4237E5"/>
    <w:multiLevelType w:val="multilevel"/>
    <w:tmpl w:val="1674BE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EE06481"/>
    <w:multiLevelType w:val="multilevel"/>
    <w:tmpl w:val="01EE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1A33E73"/>
    <w:multiLevelType w:val="multilevel"/>
    <w:tmpl w:val="E99EF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71FC1C8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7740370B"/>
    <w:multiLevelType w:val="hybridMultilevel"/>
    <w:tmpl w:val="C980B1E2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2">
    <w:nsid w:val="77722C7E"/>
    <w:multiLevelType w:val="hybridMultilevel"/>
    <w:tmpl w:val="1B96B188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3">
    <w:nsid w:val="79561F64"/>
    <w:multiLevelType w:val="multilevel"/>
    <w:tmpl w:val="E0F84EB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A1952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7A6964CD"/>
    <w:multiLevelType w:val="multilevel"/>
    <w:tmpl w:val="C374D19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7CC319AB"/>
    <w:multiLevelType w:val="hybridMultilevel"/>
    <w:tmpl w:val="B62C655A"/>
    <w:lvl w:ilvl="0" w:tplc="5406F0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92E08F0" w:tentative="1">
      <w:start w:val="1"/>
      <w:numFmt w:val="lowerLetter"/>
      <w:lvlText w:val="%2."/>
      <w:lvlJc w:val="left"/>
      <w:pPr>
        <w:ind w:left="1800" w:hanging="360"/>
      </w:pPr>
    </w:lvl>
    <w:lvl w:ilvl="2" w:tplc="39F4B1F8" w:tentative="1">
      <w:start w:val="1"/>
      <w:numFmt w:val="lowerRoman"/>
      <w:lvlText w:val="%3."/>
      <w:lvlJc w:val="right"/>
      <w:pPr>
        <w:ind w:left="2520" w:hanging="180"/>
      </w:pPr>
    </w:lvl>
    <w:lvl w:ilvl="3" w:tplc="23DE6648" w:tentative="1">
      <w:start w:val="1"/>
      <w:numFmt w:val="decimal"/>
      <w:lvlText w:val="%4."/>
      <w:lvlJc w:val="left"/>
      <w:pPr>
        <w:ind w:left="3240" w:hanging="360"/>
      </w:pPr>
    </w:lvl>
    <w:lvl w:ilvl="4" w:tplc="39641B36" w:tentative="1">
      <w:start w:val="1"/>
      <w:numFmt w:val="lowerLetter"/>
      <w:lvlText w:val="%5."/>
      <w:lvlJc w:val="left"/>
      <w:pPr>
        <w:ind w:left="3960" w:hanging="360"/>
      </w:pPr>
    </w:lvl>
    <w:lvl w:ilvl="5" w:tplc="67BAEC56" w:tentative="1">
      <w:start w:val="1"/>
      <w:numFmt w:val="lowerRoman"/>
      <w:lvlText w:val="%6."/>
      <w:lvlJc w:val="right"/>
      <w:pPr>
        <w:ind w:left="4680" w:hanging="180"/>
      </w:pPr>
    </w:lvl>
    <w:lvl w:ilvl="6" w:tplc="41801D7A" w:tentative="1">
      <w:start w:val="1"/>
      <w:numFmt w:val="decimal"/>
      <w:lvlText w:val="%7."/>
      <w:lvlJc w:val="left"/>
      <w:pPr>
        <w:ind w:left="5400" w:hanging="360"/>
      </w:pPr>
    </w:lvl>
    <w:lvl w:ilvl="7" w:tplc="322415C6" w:tentative="1">
      <w:start w:val="1"/>
      <w:numFmt w:val="lowerLetter"/>
      <w:lvlText w:val="%8."/>
      <w:lvlJc w:val="left"/>
      <w:pPr>
        <w:ind w:left="6120" w:hanging="360"/>
      </w:pPr>
    </w:lvl>
    <w:lvl w:ilvl="8" w:tplc="A434E19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>
    <w:nsid w:val="7DEB6F89"/>
    <w:multiLevelType w:val="hybridMultilevel"/>
    <w:tmpl w:val="48D2FDC6"/>
    <w:lvl w:ilvl="0" w:tplc="D14CD12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0"/>
  </w:num>
  <w:num w:numId="2">
    <w:abstractNumId w:val="28"/>
  </w:num>
  <w:num w:numId="3">
    <w:abstractNumId w:val="51"/>
  </w:num>
  <w:num w:numId="4">
    <w:abstractNumId w:val="30"/>
  </w:num>
  <w:num w:numId="5">
    <w:abstractNumId w:val="84"/>
  </w:num>
  <w:num w:numId="6">
    <w:abstractNumId w:val="73"/>
  </w:num>
  <w:num w:numId="7">
    <w:abstractNumId w:val="8"/>
  </w:num>
  <w:num w:numId="8">
    <w:abstractNumId w:val="49"/>
  </w:num>
  <w:num w:numId="9">
    <w:abstractNumId w:val="48"/>
  </w:num>
  <w:num w:numId="10">
    <w:abstractNumId w:val="5"/>
  </w:num>
  <w:num w:numId="11">
    <w:abstractNumId w:val="56"/>
  </w:num>
  <w:num w:numId="12">
    <w:abstractNumId w:val="17"/>
  </w:num>
  <w:num w:numId="13">
    <w:abstractNumId w:val="71"/>
  </w:num>
  <w:num w:numId="14">
    <w:abstractNumId w:val="34"/>
  </w:num>
  <w:num w:numId="15">
    <w:abstractNumId w:val="72"/>
  </w:num>
  <w:num w:numId="16">
    <w:abstractNumId w:val="16"/>
  </w:num>
  <w:num w:numId="17">
    <w:abstractNumId w:val="23"/>
  </w:num>
  <w:num w:numId="18">
    <w:abstractNumId w:val="39"/>
  </w:num>
  <w:num w:numId="19">
    <w:abstractNumId w:val="69"/>
  </w:num>
  <w:num w:numId="20">
    <w:abstractNumId w:val="18"/>
  </w:num>
  <w:num w:numId="21">
    <w:abstractNumId w:val="20"/>
  </w:num>
  <w:num w:numId="22">
    <w:abstractNumId w:val="50"/>
  </w:num>
  <w:num w:numId="23">
    <w:abstractNumId w:val="21"/>
  </w:num>
  <w:num w:numId="24">
    <w:abstractNumId w:val="37"/>
  </w:num>
  <w:num w:numId="25">
    <w:abstractNumId w:val="66"/>
  </w:num>
  <w:num w:numId="26">
    <w:abstractNumId w:val="24"/>
  </w:num>
  <w:num w:numId="27">
    <w:abstractNumId w:val="11"/>
  </w:num>
  <w:num w:numId="28">
    <w:abstractNumId w:val="35"/>
  </w:num>
  <w:num w:numId="29">
    <w:abstractNumId w:val="32"/>
  </w:num>
  <w:num w:numId="30">
    <w:abstractNumId w:val="64"/>
  </w:num>
  <w:num w:numId="31">
    <w:abstractNumId w:val="27"/>
  </w:num>
  <w:num w:numId="32">
    <w:abstractNumId w:val="67"/>
  </w:num>
  <w:num w:numId="33">
    <w:abstractNumId w:val="83"/>
  </w:num>
  <w:num w:numId="34">
    <w:abstractNumId w:val="12"/>
  </w:num>
  <w:num w:numId="35">
    <w:abstractNumId w:val="57"/>
  </w:num>
  <w:num w:numId="36">
    <w:abstractNumId w:val="86"/>
  </w:num>
  <w:num w:numId="37">
    <w:abstractNumId w:val="78"/>
  </w:num>
  <w:num w:numId="38">
    <w:abstractNumId w:val="70"/>
  </w:num>
  <w:num w:numId="39">
    <w:abstractNumId w:val="79"/>
  </w:num>
  <w:num w:numId="40">
    <w:abstractNumId w:val="9"/>
  </w:num>
  <w:num w:numId="41">
    <w:abstractNumId w:val="7"/>
  </w:num>
  <w:num w:numId="42">
    <w:abstractNumId w:val="74"/>
  </w:num>
  <w:num w:numId="43">
    <w:abstractNumId w:val="55"/>
  </w:num>
  <w:num w:numId="44">
    <w:abstractNumId w:val="43"/>
  </w:num>
  <w:num w:numId="45">
    <w:abstractNumId w:val="59"/>
  </w:num>
  <w:num w:numId="46">
    <w:abstractNumId w:val="41"/>
  </w:num>
  <w:num w:numId="47">
    <w:abstractNumId w:val="14"/>
  </w:num>
  <w:num w:numId="48">
    <w:abstractNumId w:val="58"/>
  </w:num>
  <w:num w:numId="49">
    <w:abstractNumId w:val="52"/>
  </w:num>
  <w:num w:numId="50">
    <w:abstractNumId w:val="25"/>
  </w:num>
  <w:num w:numId="51">
    <w:abstractNumId w:val="19"/>
  </w:num>
  <w:num w:numId="52">
    <w:abstractNumId w:val="22"/>
  </w:num>
  <w:num w:numId="53">
    <w:abstractNumId w:val="68"/>
  </w:num>
  <w:num w:numId="54">
    <w:abstractNumId w:val="75"/>
  </w:num>
  <w:num w:numId="55">
    <w:abstractNumId w:val="63"/>
  </w:num>
  <w:num w:numId="56">
    <w:abstractNumId w:val="44"/>
  </w:num>
  <w:num w:numId="57">
    <w:abstractNumId w:val="31"/>
  </w:num>
  <w:num w:numId="58">
    <w:abstractNumId w:val="85"/>
  </w:num>
  <w:num w:numId="59">
    <w:abstractNumId w:val="77"/>
  </w:num>
  <w:num w:numId="60">
    <w:abstractNumId w:val="6"/>
  </w:num>
  <w:num w:numId="61">
    <w:abstractNumId w:val="82"/>
  </w:num>
  <w:num w:numId="62">
    <w:abstractNumId w:val="81"/>
  </w:num>
  <w:num w:numId="63">
    <w:abstractNumId w:val="65"/>
  </w:num>
  <w:num w:numId="64">
    <w:abstractNumId w:val="60"/>
  </w:num>
  <w:num w:numId="65">
    <w:abstractNumId w:val="45"/>
  </w:num>
  <w:num w:numId="66">
    <w:abstractNumId w:val="36"/>
  </w:num>
  <w:num w:numId="67">
    <w:abstractNumId w:val="40"/>
  </w:num>
  <w:num w:numId="68">
    <w:abstractNumId w:val="53"/>
  </w:num>
  <w:num w:numId="69">
    <w:abstractNumId w:val="26"/>
  </w:num>
  <w:num w:numId="70">
    <w:abstractNumId w:val="54"/>
  </w:num>
  <w:num w:numId="71">
    <w:abstractNumId w:val="47"/>
  </w:num>
  <w:num w:numId="72">
    <w:abstractNumId w:val="33"/>
  </w:num>
  <w:num w:numId="73">
    <w:abstractNumId w:val="38"/>
  </w:num>
  <w:num w:numId="74">
    <w:abstractNumId w:val="15"/>
  </w:num>
  <w:num w:numId="75">
    <w:abstractNumId w:val="29"/>
  </w:num>
  <w:num w:numId="76">
    <w:abstractNumId w:val="61"/>
  </w:num>
  <w:num w:numId="77">
    <w:abstractNumId w:val="62"/>
  </w:num>
  <w:num w:numId="7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"/>
  </w:num>
  <w:num w:numId="81">
    <w:abstractNumId w:val="87"/>
  </w:num>
  <w:num w:numId="82">
    <w:abstractNumId w:val="46"/>
  </w:num>
  <w:num w:numId="83">
    <w:abstractNumId w:val="76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07140"/>
    <w:rsid w:val="00011158"/>
    <w:rsid w:val="00041738"/>
    <w:rsid w:val="0004255D"/>
    <w:rsid w:val="00044BCA"/>
    <w:rsid w:val="00044C39"/>
    <w:rsid w:val="0006799E"/>
    <w:rsid w:val="00083E5C"/>
    <w:rsid w:val="000B03F8"/>
    <w:rsid w:val="000B6683"/>
    <w:rsid w:val="00104F92"/>
    <w:rsid w:val="00124378"/>
    <w:rsid w:val="00142AD4"/>
    <w:rsid w:val="00154353"/>
    <w:rsid w:val="00156F1A"/>
    <w:rsid w:val="00166DAA"/>
    <w:rsid w:val="001A4010"/>
    <w:rsid w:val="001A6F35"/>
    <w:rsid w:val="001C5315"/>
    <w:rsid w:val="001D38AC"/>
    <w:rsid w:val="0022011F"/>
    <w:rsid w:val="002214F1"/>
    <w:rsid w:val="00253937"/>
    <w:rsid w:val="00262A26"/>
    <w:rsid w:val="00274205"/>
    <w:rsid w:val="00280777"/>
    <w:rsid w:val="0028143E"/>
    <w:rsid w:val="002826FD"/>
    <w:rsid w:val="00287E42"/>
    <w:rsid w:val="002A2AAE"/>
    <w:rsid w:val="002B62C3"/>
    <w:rsid w:val="002D33B1"/>
    <w:rsid w:val="002D3591"/>
    <w:rsid w:val="002D6F0B"/>
    <w:rsid w:val="002E28FB"/>
    <w:rsid w:val="002F6500"/>
    <w:rsid w:val="00300035"/>
    <w:rsid w:val="003047E1"/>
    <w:rsid w:val="00314B1E"/>
    <w:rsid w:val="00320A4C"/>
    <w:rsid w:val="00320CC7"/>
    <w:rsid w:val="003511D3"/>
    <w:rsid w:val="003514A0"/>
    <w:rsid w:val="00353854"/>
    <w:rsid w:val="003670F3"/>
    <w:rsid w:val="00373005"/>
    <w:rsid w:val="00374258"/>
    <w:rsid w:val="00377493"/>
    <w:rsid w:val="00380F19"/>
    <w:rsid w:val="00393A62"/>
    <w:rsid w:val="003977D1"/>
    <w:rsid w:val="003C4BE9"/>
    <w:rsid w:val="004144C2"/>
    <w:rsid w:val="00422969"/>
    <w:rsid w:val="00440C47"/>
    <w:rsid w:val="00442E5A"/>
    <w:rsid w:val="00456FEC"/>
    <w:rsid w:val="004746CA"/>
    <w:rsid w:val="004A45AE"/>
    <w:rsid w:val="004B2817"/>
    <w:rsid w:val="004B6925"/>
    <w:rsid w:val="004D4662"/>
    <w:rsid w:val="004F0BCA"/>
    <w:rsid w:val="004F7E17"/>
    <w:rsid w:val="00506F4D"/>
    <w:rsid w:val="005214B4"/>
    <w:rsid w:val="005615BD"/>
    <w:rsid w:val="0057079D"/>
    <w:rsid w:val="005761CF"/>
    <w:rsid w:val="0059418F"/>
    <w:rsid w:val="0059738F"/>
    <w:rsid w:val="005A05CE"/>
    <w:rsid w:val="005A467B"/>
    <w:rsid w:val="005D5740"/>
    <w:rsid w:val="005E1898"/>
    <w:rsid w:val="005E4DE2"/>
    <w:rsid w:val="005F04CE"/>
    <w:rsid w:val="005F63F8"/>
    <w:rsid w:val="0062401B"/>
    <w:rsid w:val="0062650D"/>
    <w:rsid w:val="00631FEB"/>
    <w:rsid w:val="00643E48"/>
    <w:rsid w:val="006478AA"/>
    <w:rsid w:val="00653AF6"/>
    <w:rsid w:val="00657BF2"/>
    <w:rsid w:val="0066449A"/>
    <w:rsid w:val="00681EEC"/>
    <w:rsid w:val="00692F04"/>
    <w:rsid w:val="006B0D5B"/>
    <w:rsid w:val="006D5FC4"/>
    <w:rsid w:val="0072544F"/>
    <w:rsid w:val="00740952"/>
    <w:rsid w:val="00772966"/>
    <w:rsid w:val="0078652A"/>
    <w:rsid w:val="007A2C2C"/>
    <w:rsid w:val="007B7B55"/>
    <w:rsid w:val="007C6DC6"/>
    <w:rsid w:val="007F2AC3"/>
    <w:rsid w:val="008043E0"/>
    <w:rsid w:val="00805F50"/>
    <w:rsid w:val="00815AAD"/>
    <w:rsid w:val="00826A82"/>
    <w:rsid w:val="00833E63"/>
    <w:rsid w:val="00834798"/>
    <w:rsid w:val="008447E2"/>
    <w:rsid w:val="00881CA1"/>
    <w:rsid w:val="008844AC"/>
    <w:rsid w:val="008869F8"/>
    <w:rsid w:val="008B4679"/>
    <w:rsid w:val="008C00F1"/>
    <w:rsid w:val="008C48DE"/>
    <w:rsid w:val="008E0C4B"/>
    <w:rsid w:val="008E2C3C"/>
    <w:rsid w:val="00943328"/>
    <w:rsid w:val="00966631"/>
    <w:rsid w:val="00975568"/>
    <w:rsid w:val="00983AB8"/>
    <w:rsid w:val="0099491D"/>
    <w:rsid w:val="009D278D"/>
    <w:rsid w:val="009E3172"/>
    <w:rsid w:val="009F0BCC"/>
    <w:rsid w:val="009F39A6"/>
    <w:rsid w:val="00A1483A"/>
    <w:rsid w:val="00A25E2F"/>
    <w:rsid w:val="00A30722"/>
    <w:rsid w:val="00A9786B"/>
    <w:rsid w:val="00AA2494"/>
    <w:rsid w:val="00AB1F5A"/>
    <w:rsid w:val="00AB3D0E"/>
    <w:rsid w:val="00AC5F9E"/>
    <w:rsid w:val="00AD4EC2"/>
    <w:rsid w:val="00AD6799"/>
    <w:rsid w:val="00AF0D71"/>
    <w:rsid w:val="00B10FDB"/>
    <w:rsid w:val="00B21FD2"/>
    <w:rsid w:val="00B2417C"/>
    <w:rsid w:val="00B2685E"/>
    <w:rsid w:val="00B54864"/>
    <w:rsid w:val="00B73A5A"/>
    <w:rsid w:val="00B92011"/>
    <w:rsid w:val="00B95994"/>
    <w:rsid w:val="00B96744"/>
    <w:rsid w:val="00BC04A1"/>
    <w:rsid w:val="00BC3005"/>
    <w:rsid w:val="00BF4624"/>
    <w:rsid w:val="00BF75B3"/>
    <w:rsid w:val="00C004B5"/>
    <w:rsid w:val="00C04054"/>
    <w:rsid w:val="00C25F68"/>
    <w:rsid w:val="00C32A60"/>
    <w:rsid w:val="00C56D6C"/>
    <w:rsid w:val="00C634CC"/>
    <w:rsid w:val="00C70040"/>
    <w:rsid w:val="00C72EC1"/>
    <w:rsid w:val="00C93ABB"/>
    <w:rsid w:val="00CA1E1F"/>
    <w:rsid w:val="00CB0744"/>
    <w:rsid w:val="00CC6C80"/>
    <w:rsid w:val="00CF0D06"/>
    <w:rsid w:val="00CF55B0"/>
    <w:rsid w:val="00CF6A5A"/>
    <w:rsid w:val="00D04063"/>
    <w:rsid w:val="00D07802"/>
    <w:rsid w:val="00D10730"/>
    <w:rsid w:val="00D25A38"/>
    <w:rsid w:val="00D43520"/>
    <w:rsid w:val="00D531B3"/>
    <w:rsid w:val="00D60080"/>
    <w:rsid w:val="00D64BD7"/>
    <w:rsid w:val="00D77FC5"/>
    <w:rsid w:val="00D83141"/>
    <w:rsid w:val="00D8713C"/>
    <w:rsid w:val="00DA1421"/>
    <w:rsid w:val="00DB46FF"/>
    <w:rsid w:val="00DD108F"/>
    <w:rsid w:val="00DE0E25"/>
    <w:rsid w:val="00DE1FD3"/>
    <w:rsid w:val="00DF1E9E"/>
    <w:rsid w:val="00E11258"/>
    <w:rsid w:val="00E11AB7"/>
    <w:rsid w:val="00E12887"/>
    <w:rsid w:val="00E2549E"/>
    <w:rsid w:val="00E438A1"/>
    <w:rsid w:val="00E51414"/>
    <w:rsid w:val="00E56F7B"/>
    <w:rsid w:val="00E62650"/>
    <w:rsid w:val="00E70311"/>
    <w:rsid w:val="00E91653"/>
    <w:rsid w:val="00E92931"/>
    <w:rsid w:val="00E93B47"/>
    <w:rsid w:val="00E97003"/>
    <w:rsid w:val="00EC258C"/>
    <w:rsid w:val="00EC581C"/>
    <w:rsid w:val="00ED2F6B"/>
    <w:rsid w:val="00EE4AA3"/>
    <w:rsid w:val="00EE71EE"/>
    <w:rsid w:val="00F01E19"/>
    <w:rsid w:val="00F1102D"/>
    <w:rsid w:val="00F21BF3"/>
    <w:rsid w:val="00F22395"/>
    <w:rsid w:val="00F278BB"/>
    <w:rsid w:val="00F342F3"/>
    <w:rsid w:val="00F349DF"/>
    <w:rsid w:val="00F7200E"/>
    <w:rsid w:val="00FA124F"/>
    <w:rsid w:val="00FA33DC"/>
    <w:rsid w:val="00FA3E6D"/>
    <w:rsid w:val="00FA4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1" w:qFormat="1"/>
    <w:lsdException w:name="HTML Preformatted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3538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qFormat/>
    <w:rsid w:val="00253937"/>
    <w:pPr>
      <w:keepNext/>
      <w:tabs>
        <w:tab w:val="num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rsid w:val="00253937"/>
    <w:pPr>
      <w:keepNext/>
      <w:tabs>
        <w:tab w:val="num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253937"/>
    <w:pPr>
      <w:tabs>
        <w:tab w:val="num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253937"/>
    <w:pPr>
      <w:tabs>
        <w:tab w:val="num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rsid w:val="00253937"/>
    <w:pPr>
      <w:tabs>
        <w:tab w:val="num" w:pos="1296"/>
      </w:tabs>
      <w:spacing w:before="240" w:beforeAutospacing="0" w:after="60" w:afterAutospacing="0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"/>
    <w:qFormat/>
    <w:rsid w:val="00253937"/>
    <w:pPr>
      <w:tabs>
        <w:tab w:val="num" w:pos="1440"/>
      </w:tabs>
      <w:spacing w:before="240" w:beforeAutospacing="0" w:after="60" w:afterAutospacing="0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253937"/>
    <w:pPr>
      <w:tabs>
        <w:tab w:val="num" w:pos="1584"/>
      </w:tabs>
      <w:spacing w:before="240" w:beforeAutospacing="0" w:after="60" w:afterAutospacing="0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3538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253937"/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sid w:val="00253937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253937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253937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rsid w:val="0025393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sid w:val="00253937"/>
    <w:rPr>
      <w:rFonts w:ascii="Arial" w:eastAsia="Times New Roman" w:hAnsi="Arial" w:cs="Arial"/>
      <w:lang w:val="ru-RU" w:eastAsia="ru-RU"/>
    </w:rPr>
  </w:style>
  <w:style w:type="paragraph" w:styleId="a3">
    <w:name w:val="Body Text"/>
    <w:basedOn w:val="a"/>
    <w:link w:val="a4"/>
    <w:uiPriority w:val="1"/>
    <w:qFormat/>
    <w:rsid w:val="00740952"/>
    <w:pPr>
      <w:widowControl w:val="0"/>
      <w:autoSpaceDE w:val="0"/>
      <w:autoSpaceDN w:val="0"/>
      <w:spacing w:before="0" w:beforeAutospacing="0" w:after="0" w:afterAutospacing="0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4095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5">
    <w:name w:val="Table Grid"/>
    <w:basedOn w:val="a1"/>
    <w:uiPriority w:val="59"/>
    <w:qFormat/>
    <w:rsid w:val="00740952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044BCA"/>
    <w:pPr>
      <w:widowControl w:val="0"/>
      <w:autoSpaceDE w:val="0"/>
      <w:autoSpaceDN w:val="0"/>
      <w:spacing w:before="0" w:beforeAutospacing="0" w:after="0" w:afterAutospacing="0"/>
      <w:ind w:left="212" w:firstLine="708"/>
    </w:pPr>
    <w:rPr>
      <w:rFonts w:ascii="Times New Roman" w:eastAsia="Times New Roman" w:hAnsi="Times New Roman" w:cs="Times New Roman"/>
      <w:lang w:val="ru-RU"/>
    </w:rPr>
  </w:style>
  <w:style w:type="character" w:customStyle="1" w:styleId="a7">
    <w:name w:val="Абзац списка Знак"/>
    <w:link w:val="a6"/>
    <w:uiPriority w:val="34"/>
    <w:qFormat/>
    <w:locked/>
    <w:rsid w:val="00044BCA"/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044BCA"/>
    <w:pPr>
      <w:widowControl w:val="0"/>
      <w:autoSpaceDE w:val="0"/>
      <w:autoSpaceDN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8">
    <w:name w:val="Normal (Web)"/>
    <w:aliases w:val="Обычный (Web),Знак Знак1,Знак"/>
    <w:basedOn w:val="a"/>
    <w:link w:val="a9"/>
    <w:uiPriority w:val="1"/>
    <w:qFormat/>
    <w:rsid w:val="00D64BD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бычный (веб) Знак"/>
    <w:aliases w:val="Обычный (Web) Знак,Знак Знак1 Знак,Знак Знак"/>
    <w:link w:val="a8"/>
    <w:uiPriority w:val="1"/>
    <w:locked/>
    <w:rsid w:val="00166D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No Spacing"/>
    <w:link w:val="ab"/>
    <w:uiPriority w:val="1"/>
    <w:qFormat/>
    <w:rsid w:val="00AD4EC2"/>
    <w:pPr>
      <w:spacing w:before="0" w:beforeAutospacing="0" w:after="0" w:afterAutospacing="0"/>
    </w:pPr>
    <w:rPr>
      <w:rFonts w:ascii="Times New Roman" w:eastAsia="Times New Roman" w:hAnsi="Times New Roman" w:cs="Times New Roman"/>
      <w:sz w:val="28"/>
      <w:lang w:val="ru-RU"/>
    </w:rPr>
  </w:style>
  <w:style w:type="character" w:customStyle="1" w:styleId="ab">
    <w:name w:val="Без интервала Знак"/>
    <w:link w:val="aa"/>
    <w:uiPriority w:val="1"/>
    <w:rsid w:val="00AD4EC2"/>
    <w:rPr>
      <w:rFonts w:ascii="Times New Roman" w:eastAsia="Times New Roman" w:hAnsi="Times New Roman" w:cs="Times New Roman"/>
      <w:sz w:val="28"/>
      <w:lang w:val="ru-RU"/>
    </w:rPr>
  </w:style>
  <w:style w:type="paragraph" w:customStyle="1" w:styleId="c29">
    <w:name w:val="c29"/>
    <w:basedOn w:val="a"/>
    <w:rsid w:val="00AD4EC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uiPriority w:val="1"/>
    <w:qFormat/>
    <w:rsid w:val="00AD4EC2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c">
    <w:name w:val="Основной текст_"/>
    <w:basedOn w:val="a0"/>
    <w:link w:val="22"/>
    <w:rsid w:val="0006799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2"/>
    <w:basedOn w:val="a"/>
    <w:link w:val="ac"/>
    <w:qFormat/>
    <w:rsid w:val="0006799E"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FA3E6D"/>
  </w:style>
  <w:style w:type="paragraph" w:customStyle="1" w:styleId="11">
    <w:name w:val="Заголовок 11"/>
    <w:basedOn w:val="a"/>
    <w:uiPriority w:val="99"/>
    <w:qFormat/>
    <w:rsid w:val="00FA3E6D"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13">
    <w:name w:val="Сетка таблицы1"/>
    <w:basedOn w:val="a1"/>
    <w:next w:val="a5"/>
    <w:rsid w:val="00007140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EE71EE"/>
    <w:pPr>
      <w:spacing w:before="0" w:beforeAutospacing="0" w:after="0" w:afterAutospacing="0"/>
    </w:pPr>
    <w:rPr>
      <w:rFonts w:eastAsiaTheme="minorEastAsia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Style">
    <w:name w:val="Paragraph Style"/>
    <w:uiPriority w:val="99"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Arial" w:hAnsi="Arial" w:cs="Arial"/>
      <w:sz w:val="24"/>
      <w:szCs w:val="24"/>
      <w:lang w:val="ru-RU"/>
    </w:rPr>
  </w:style>
  <w:style w:type="paragraph" w:customStyle="1" w:styleId="Default">
    <w:name w:val="Default"/>
    <w:uiPriority w:val="99"/>
    <w:qFormat/>
    <w:rsid w:val="00F1102D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color w:val="000000"/>
      <w:sz w:val="24"/>
      <w:szCs w:val="24"/>
      <w:lang w:val="ru-RU" w:eastAsia="ru-RU"/>
    </w:rPr>
  </w:style>
  <w:style w:type="paragraph" w:customStyle="1" w:styleId="14">
    <w:name w:val="Абзац списка1"/>
    <w:basedOn w:val="a"/>
    <w:uiPriority w:val="1"/>
    <w:qFormat/>
    <w:rsid w:val="00E11258"/>
    <w:pPr>
      <w:widowControl w:val="0"/>
      <w:autoSpaceDE w:val="0"/>
      <w:autoSpaceDN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15">
    <w:name w:val="Основной текст1"/>
    <w:basedOn w:val="a0"/>
    <w:rsid w:val="00F21BF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s1">
    <w:name w:val="s_1"/>
    <w:basedOn w:val="a"/>
    <w:uiPriority w:val="1"/>
    <w:qFormat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6">
    <w:name w:val="Основной текст Знак1"/>
    <w:basedOn w:val="a0"/>
    <w:uiPriority w:val="1"/>
    <w:semiHidden/>
    <w:rsid w:val="002539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sid w:val="00253937"/>
    <w:rPr>
      <w:rFonts w:ascii="Times New Roman" w:eastAsia="Batang" w:hAnsi="Times New Roman" w:cs="Times New Roman"/>
      <w:sz w:val="24"/>
      <w:szCs w:val="24"/>
      <w:lang w:val="ru-RU"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rsid w:val="00253937"/>
    <w:pPr>
      <w:keepLines w:val="0"/>
      <w:widowControl w:val="0"/>
      <w:suppressAutoHyphens/>
      <w:spacing w:before="240" w:beforeAutospacing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character" w:customStyle="1" w:styleId="2NEw0">
    <w:name w:val="Заголовок 2NEw Знак"/>
    <w:link w:val="2NEw"/>
    <w:uiPriority w:val="99"/>
    <w:rsid w:val="00253937"/>
    <w:rPr>
      <w:rFonts w:ascii="Times New Roman" w:eastAsia="SimSun" w:hAnsi="Times New Roman" w:cs="Times New Roman"/>
      <w:b/>
      <w:iCs/>
      <w:kern w:val="28"/>
      <w:sz w:val="28"/>
      <w:szCs w:val="28"/>
      <w:lang w:val="ru-RU" w:eastAsia="hi-IN" w:bidi="hi-IN"/>
    </w:rPr>
  </w:style>
  <w:style w:type="paragraph" w:customStyle="1" w:styleId="31">
    <w:name w:val="Основной текст3"/>
    <w:basedOn w:val="a"/>
    <w:rsid w:val="00253937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paragraph" w:styleId="ad">
    <w:name w:val="header"/>
    <w:basedOn w:val="a"/>
    <w:link w:val="ae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253937"/>
    <w:rPr>
      <w:rFonts w:eastAsiaTheme="minorEastAsia"/>
      <w:lang w:val="ru-RU" w:eastAsia="ru-RU"/>
    </w:rPr>
  </w:style>
  <w:style w:type="paragraph" w:styleId="af">
    <w:name w:val="footer"/>
    <w:basedOn w:val="a"/>
    <w:link w:val="af0"/>
    <w:uiPriority w:val="99"/>
    <w:unhideWhenUsed/>
    <w:rsid w:val="00253937"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253937"/>
    <w:rPr>
      <w:rFonts w:eastAsiaTheme="minorEastAsia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253937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Title"/>
    <w:basedOn w:val="a"/>
    <w:link w:val="af2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/>
      <w:ind w:left="451" w:right="435"/>
      <w:jc w:val="center"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character" w:customStyle="1" w:styleId="af2">
    <w:name w:val="Название Знак"/>
    <w:basedOn w:val="a0"/>
    <w:link w:val="af1"/>
    <w:uiPriority w:val="1"/>
    <w:rsid w:val="00253937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customStyle="1" w:styleId="TableParagraph">
    <w:name w:val="Table Paragraph"/>
    <w:basedOn w:val="a"/>
    <w:uiPriority w:val="1"/>
    <w:qFormat/>
    <w:rsid w:val="00253937"/>
    <w:pPr>
      <w:widowControl w:val="0"/>
      <w:autoSpaceDE w:val="0"/>
      <w:autoSpaceDN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71">
    <w:name w:val="Сетка таблицы7"/>
    <w:basedOn w:val="a1"/>
    <w:next w:val="a5"/>
    <w:uiPriority w:val="59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253937"/>
    <w:pPr>
      <w:widowControl w:val="0"/>
      <w:suppressAutoHyphens/>
      <w:spacing w:before="0" w:beforeAutospacing="0" w:after="0" w:afterAutospacing="0" w:line="100" w:lineRule="atLeast"/>
      <w:ind w:firstLine="720"/>
    </w:pPr>
    <w:rPr>
      <w:rFonts w:ascii="Arial" w:eastAsia="Times New Roman" w:hAnsi="Arial" w:cs="Arial"/>
      <w:kern w:val="1"/>
      <w:sz w:val="20"/>
      <w:szCs w:val="20"/>
      <w:lang w:val="ru-RU" w:eastAsia="ar-SA"/>
    </w:rPr>
  </w:style>
  <w:style w:type="table" w:customStyle="1" w:styleId="61">
    <w:name w:val="Сетка таблицы6"/>
    <w:basedOn w:val="a1"/>
    <w:next w:val="a5"/>
    <w:rsid w:val="00253937"/>
    <w:pPr>
      <w:spacing w:before="0" w:beforeAutospacing="0" w:after="0" w:afterAutospacing="0"/>
    </w:pPr>
    <w:rPr>
      <w:rFonts w:ascii="Calibri" w:eastAsia="Times New Roman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253937"/>
    <w:pPr>
      <w:widowControl w:val="0"/>
      <w:autoSpaceDE w:val="0"/>
      <w:autoSpaceDN w:val="0"/>
      <w:adjustRightInd w:val="0"/>
      <w:spacing w:before="200" w:beforeAutospacing="0" w:after="200" w:afterAutospacing="0" w:line="276" w:lineRule="auto"/>
    </w:pPr>
    <w:rPr>
      <w:rFonts w:ascii="Calibri" w:eastAsia="Times New Roman" w:hAnsi="Calibri" w:cs="Calibri"/>
      <w:lang w:val="ru-RU" w:eastAsia="ru-RU"/>
    </w:rPr>
  </w:style>
  <w:style w:type="paragraph" w:customStyle="1" w:styleId="17PRIL-header-1">
    <w:name w:val="17PRIL-header-1"/>
    <w:basedOn w:val="a"/>
    <w:uiPriority w:val="99"/>
    <w:rsid w:val="00253937"/>
    <w:pPr>
      <w:autoSpaceDE w:val="0"/>
      <w:autoSpaceDN w:val="0"/>
      <w:adjustRightInd w:val="0"/>
      <w:spacing w:before="340" w:beforeAutospacing="0" w:after="113" w:afterAutospacing="0" w:line="280" w:lineRule="atLeast"/>
      <w:jc w:val="center"/>
      <w:textAlignment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uiPriority w:val="99"/>
    <w:rsid w:val="00253937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paragraph" w:styleId="af3">
    <w:name w:val="Balloon Text"/>
    <w:basedOn w:val="a"/>
    <w:link w:val="af4"/>
    <w:uiPriority w:val="99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4">
    <w:name w:val="Текст выноски Знак"/>
    <w:basedOn w:val="a0"/>
    <w:link w:val="af3"/>
    <w:uiPriority w:val="99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17">
    <w:name w:val="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character" w:customStyle="1" w:styleId="bkimgc">
    <w:name w:val="bkimg_c"/>
    <w:rsid w:val="00253937"/>
  </w:style>
  <w:style w:type="character" w:styleId="af5">
    <w:name w:val="Hyperlink"/>
    <w:uiPriority w:val="99"/>
    <w:rsid w:val="00253937"/>
    <w:rPr>
      <w:color w:val="0000FF"/>
      <w:u w:val="single"/>
    </w:rPr>
  </w:style>
  <w:style w:type="character" w:styleId="af6">
    <w:name w:val="Strong"/>
    <w:uiPriority w:val="22"/>
    <w:qFormat/>
    <w:rsid w:val="00253937"/>
    <w:rPr>
      <w:b/>
      <w:bCs/>
    </w:rPr>
  </w:style>
  <w:style w:type="paragraph" w:customStyle="1" w:styleId="ConsPlusNonformat">
    <w:name w:val="ConsPlusNonformat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2">
    <w:name w:val="Body Text Indent 3"/>
    <w:basedOn w:val="a"/>
    <w:link w:val="33"/>
    <w:rsid w:val="00253937"/>
    <w:pPr>
      <w:spacing w:before="0" w:beforeAutospacing="0" w:after="0" w:afterAutospacing="0"/>
      <w:ind w:left="36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3">
    <w:name w:val="Основной текст с отступом 3 Знак"/>
    <w:basedOn w:val="a0"/>
    <w:link w:val="32"/>
    <w:rsid w:val="00253937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3">
    <w:name w:val="Body Text Indent 2"/>
    <w:basedOn w:val="a"/>
    <w:link w:val="24"/>
    <w:rsid w:val="00253937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rsid w:val="00253937"/>
    <w:pPr>
      <w:suppressAutoHyphens/>
      <w:autoSpaceDN w:val="0"/>
      <w:spacing w:before="0" w:beforeAutospacing="0" w:after="0" w:afterAutospacing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ru-RU" w:eastAsia="zh-CN"/>
    </w:rPr>
  </w:style>
  <w:style w:type="character" w:styleId="af7">
    <w:name w:val="page number"/>
    <w:basedOn w:val="a0"/>
    <w:rsid w:val="00253937"/>
  </w:style>
  <w:style w:type="paragraph" w:customStyle="1" w:styleId="CharChar1CharChar">
    <w:name w:val="Char Char1 Знак Char Знак Char"/>
    <w:basedOn w:val="a"/>
    <w:rsid w:val="00253937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character" w:customStyle="1" w:styleId="51">
    <w:name w:val="Знак Знак5"/>
    <w:rsid w:val="00253937"/>
    <w:rPr>
      <w:sz w:val="28"/>
      <w:lang w:bidi="ar-SA"/>
    </w:rPr>
  </w:style>
  <w:style w:type="character" w:customStyle="1" w:styleId="link">
    <w:name w:val="link"/>
    <w:rsid w:val="00253937"/>
    <w:rPr>
      <w:strike w:val="0"/>
      <w:dstrike w:val="0"/>
      <w:color w:val="008000"/>
      <w:u w:val="none"/>
      <w:effect w:val="none"/>
    </w:rPr>
  </w:style>
  <w:style w:type="paragraph" w:customStyle="1" w:styleId="af8">
    <w:name w:val="Новый"/>
    <w:basedOn w:val="a"/>
    <w:rsid w:val="00253937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9">
    <w:name w:val="Знак Знак Знак Знак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a">
    <w:name w:val="Body Text Indent"/>
    <w:basedOn w:val="a"/>
    <w:link w:val="afb"/>
    <w:rsid w:val="00253937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b">
    <w:name w:val="Основной текст с отступом Знак"/>
    <w:basedOn w:val="a0"/>
    <w:link w:val="af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rsid w:val="002539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253937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34">
    <w:name w:val="Body Text 3"/>
    <w:basedOn w:val="a"/>
    <w:link w:val="35"/>
    <w:rsid w:val="00253937"/>
    <w:pPr>
      <w:spacing w:before="0" w:beforeAutospacing="0" w:after="120" w:afterAutospacing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35">
    <w:name w:val="Основной текст 3 Знак"/>
    <w:basedOn w:val="a0"/>
    <w:link w:val="34"/>
    <w:rsid w:val="00253937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5">
    <w:name w:val="Body Text 2"/>
    <w:basedOn w:val="a"/>
    <w:link w:val="26"/>
    <w:rsid w:val="00253937"/>
    <w:pPr>
      <w:spacing w:before="0" w:beforeAutospacing="0" w:after="120" w:afterAutospacing="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26">
    <w:name w:val="Основной текст 2 Знак"/>
    <w:basedOn w:val="a0"/>
    <w:link w:val="25"/>
    <w:rsid w:val="00253937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text1">
    <w:name w:val="text1"/>
    <w:rsid w:val="00253937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rsid w:val="00253937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c">
    <w:name w:val="caption"/>
    <w:basedOn w:val="a"/>
    <w:next w:val="a"/>
    <w:qFormat/>
    <w:rsid w:val="00253937"/>
    <w:pPr>
      <w:spacing w:before="0" w:beforeAutospacing="0" w:after="0" w:afterAutospacing="0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customStyle="1" w:styleId="18">
    <w:name w:val="Знак1"/>
    <w:basedOn w:val="a"/>
    <w:rsid w:val="0025393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character" w:styleId="afd">
    <w:name w:val="Emphasis"/>
    <w:qFormat/>
    <w:rsid w:val="00253937"/>
    <w:rPr>
      <w:i/>
      <w:iCs/>
    </w:rPr>
  </w:style>
  <w:style w:type="paragraph" w:customStyle="1" w:styleId="c4c11">
    <w:name w:val="c4 c11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253937"/>
  </w:style>
  <w:style w:type="character" w:customStyle="1" w:styleId="c3c18">
    <w:name w:val="c3 c18"/>
    <w:basedOn w:val="a0"/>
    <w:rsid w:val="00253937"/>
  </w:style>
  <w:style w:type="character" w:customStyle="1" w:styleId="c3c10">
    <w:name w:val="c3 c10"/>
    <w:basedOn w:val="a0"/>
    <w:rsid w:val="00253937"/>
  </w:style>
  <w:style w:type="paragraph" w:customStyle="1" w:styleId="c4c8">
    <w:name w:val="c4 c8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uiPriority w:val="1"/>
    <w:qFormat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c14">
    <w:name w:val="c3 c14"/>
    <w:basedOn w:val="a0"/>
    <w:rsid w:val="00253937"/>
  </w:style>
  <w:style w:type="paragraph" w:customStyle="1" w:styleId="c2">
    <w:name w:val="c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rsid w:val="00253937"/>
  </w:style>
  <w:style w:type="paragraph" w:customStyle="1" w:styleId="c12">
    <w:name w:val="c12"/>
    <w:basedOn w:val="a"/>
    <w:rsid w:val="00253937"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rsid w:val="00253937"/>
  </w:style>
  <w:style w:type="character" w:customStyle="1" w:styleId="c17">
    <w:name w:val="c17"/>
    <w:basedOn w:val="a0"/>
    <w:rsid w:val="00253937"/>
  </w:style>
  <w:style w:type="paragraph" w:customStyle="1" w:styleId="afe">
    <w:name w:val="Стиль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">
    <w:name w:val="msonormal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mment-author-name8">
    <w:name w:val="comment-author-name8"/>
    <w:rsid w:val="00253937"/>
    <w:rPr>
      <w:b/>
      <w:bCs/>
    </w:rPr>
  </w:style>
  <w:style w:type="character" w:customStyle="1" w:styleId="comment-data2">
    <w:name w:val="comment-data2"/>
    <w:rsid w:val="00253937"/>
    <w:rPr>
      <w:i/>
      <w:iCs/>
      <w:vanish w:val="0"/>
      <w:webHidden w:val="0"/>
      <w:color w:val="AFAFAF"/>
      <w:sz w:val="20"/>
      <w:szCs w:val="20"/>
      <w:specVanish w:val="0"/>
    </w:rPr>
  </w:style>
  <w:style w:type="paragraph" w:customStyle="1" w:styleId="aff">
    <w:name w:val="Содержимое таблицы"/>
    <w:basedOn w:val="a"/>
    <w:rsid w:val="00253937"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1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uiPriority w:val="1"/>
    <w:qFormat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val="ru-RU" w:eastAsia="ru-RU"/>
    </w:rPr>
  </w:style>
  <w:style w:type="paragraph" w:customStyle="1" w:styleId="FR2">
    <w:name w:val="FR2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auto"/>
      <w:ind w:left="680" w:hanging="320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styleId="19">
    <w:name w:val="toc 1"/>
    <w:basedOn w:val="a"/>
    <w:next w:val="a"/>
    <w:autoRedefine/>
    <w:rsid w:val="00253937"/>
    <w:pPr>
      <w:tabs>
        <w:tab w:val="right" w:leader="dot" w:pos="8494"/>
      </w:tabs>
      <w:spacing w:before="0" w:beforeAutospacing="0" w:after="0" w:afterAutospacing="0"/>
      <w:jc w:val="center"/>
    </w:pPr>
    <w:rPr>
      <w:rFonts w:ascii="Times New Roman" w:eastAsia="Times New Roman" w:hAnsi="Times New Roman" w:cs="Times New Roman"/>
      <w:caps/>
      <w:sz w:val="24"/>
      <w:szCs w:val="24"/>
      <w:lang w:val="ru-RU" w:eastAsia="ru-RU"/>
    </w:rPr>
  </w:style>
  <w:style w:type="paragraph" w:styleId="aff0">
    <w:name w:val="Document Map"/>
    <w:basedOn w:val="a"/>
    <w:link w:val="aff1"/>
    <w:rsid w:val="00253937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character" w:customStyle="1" w:styleId="aff1">
    <w:name w:val="Схема документа Знак"/>
    <w:basedOn w:val="a0"/>
    <w:link w:val="aff0"/>
    <w:rsid w:val="00253937"/>
    <w:rPr>
      <w:rFonts w:ascii="Tahoma" w:eastAsia="Times New Roman" w:hAnsi="Tahoma" w:cs="Times New Roman"/>
      <w:sz w:val="16"/>
      <w:szCs w:val="16"/>
      <w:lang w:val="ru-RU" w:eastAsia="ru-RU"/>
    </w:rPr>
  </w:style>
  <w:style w:type="character" w:styleId="aff2">
    <w:name w:val="FollowedHyperlink"/>
    <w:rsid w:val="00253937"/>
    <w:rPr>
      <w:color w:val="800080"/>
      <w:u w:val="single"/>
    </w:rPr>
  </w:style>
  <w:style w:type="paragraph" w:customStyle="1" w:styleId="c16">
    <w:name w:val="c16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3">
    <w:name w:val="line number"/>
    <w:basedOn w:val="a0"/>
    <w:rsid w:val="00253937"/>
  </w:style>
  <w:style w:type="character" w:customStyle="1" w:styleId="FontStyle217">
    <w:name w:val="Font Style217"/>
    <w:basedOn w:val="a0"/>
    <w:rsid w:val="00253937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rsid w:val="00253937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51">
    <w:name w:val="Font Style251"/>
    <w:basedOn w:val="a0"/>
    <w:rsid w:val="00253937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61">
    <w:name w:val="Font Style261"/>
    <w:basedOn w:val="a0"/>
    <w:rsid w:val="00253937"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rsid w:val="00253937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14">
    <w:name w:val="Font Style14"/>
    <w:rsid w:val="00253937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rsid w:val="00253937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253937"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rsid w:val="00253937"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basedOn w:val="a0"/>
    <w:rsid w:val="00253937"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253937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rsid w:val="00253937"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rsid w:val="0025393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uiPriority w:val="1"/>
    <w:qFormat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rsid w:val="00253937"/>
    <w:rPr>
      <w:b/>
      <w:bCs/>
      <w:i/>
      <w:iCs/>
      <w:sz w:val="36"/>
    </w:rPr>
  </w:style>
  <w:style w:type="character" w:customStyle="1" w:styleId="apple-style-span">
    <w:name w:val="apple-style-span"/>
    <w:basedOn w:val="a0"/>
    <w:rsid w:val="00253937"/>
  </w:style>
  <w:style w:type="paragraph" w:customStyle="1" w:styleId="110">
    <w:name w:val="Абзац списка11"/>
    <w:aliases w:val="литература"/>
    <w:basedOn w:val="a"/>
    <w:qFormat/>
    <w:rsid w:val="00253937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rsid w:val="00253937"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rsid w:val="00253937"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customStyle="1" w:styleId="52">
    <w:name w:val="Основной текст5"/>
    <w:basedOn w:val="a"/>
    <w:rsid w:val="00253937"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character" w:customStyle="1" w:styleId="aff4">
    <w:name w:val="Основной текст + Курсив"/>
    <w:rsid w:val="00253937"/>
    <w:rPr>
      <w:rFonts w:ascii="Lucida Sans Unicode" w:hAnsi="Lucida Sans Unicode" w:cs="Lucida Sans Unicode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a">
    <w:name w:val="Обычный1"/>
    <w:rsid w:val="00253937"/>
    <w:pPr>
      <w:spacing w:beforeAutospacing="0" w:afterAutospacing="0" w:line="276" w:lineRule="auto"/>
    </w:pPr>
    <w:rPr>
      <w:rFonts w:ascii="Calibri" w:eastAsia="Times New Roman" w:hAnsi="Calibri" w:cs="Calibri"/>
      <w:color w:val="000000"/>
      <w:lang w:val="ru-RU" w:eastAsia="ru-RU"/>
    </w:rPr>
  </w:style>
  <w:style w:type="character" w:customStyle="1" w:styleId="7pt">
    <w:name w:val="Основной текст + 7 pt"/>
    <w:rsid w:val="00253937"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New">
    <w:name w:val="Обычный New"/>
    <w:basedOn w:val="a"/>
    <w:link w:val="New0"/>
    <w:autoRedefine/>
    <w:qFormat/>
    <w:rsid w:val="00253937"/>
    <w:pPr>
      <w:tabs>
        <w:tab w:val="left" w:pos="567"/>
        <w:tab w:val="left" w:pos="709"/>
      </w:tabs>
      <w:autoSpaceDE w:val="0"/>
      <w:autoSpaceDN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character" w:customStyle="1" w:styleId="New0">
    <w:name w:val="Обычный New Знак"/>
    <w:link w:val="New"/>
    <w:rsid w:val="00253937"/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uiPriority w:val="99"/>
    <w:rsid w:val="00253937"/>
    <w:pPr>
      <w:widowControl w:val="0"/>
      <w:autoSpaceDE w:val="0"/>
      <w:autoSpaceDN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4">
    <w:name w:val="c14"/>
    <w:basedOn w:val="a0"/>
    <w:rsid w:val="00253937"/>
  </w:style>
  <w:style w:type="paragraph" w:customStyle="1" w:styleId="c9">
    <w:name w:val="c9"/>
    <w:basedOn w:val="a"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  <w:rsid w:val="00253937"/>
  </w:style>
  <w:style w:type="paragraph" w:customStyle="1" w:styleId="c5">
    <w:name w:val="c5"/>
    <w:basedOn w:val="a"/>
    <w:uiPriority w:val="1"/>
    <w:qFormat/>
    <w:rsid w:val="0025393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uiPriority w:val="99"/>
    <w:rsid w:val="00253937"/>
    <w:pPr>
      <w:autoSpaceDE w:val="0"/>
      <w:autoSpaceDN w:val="0"/>
      <w:adjustRightInd w:val="0"/>
      <w:spacing w:before="0" w:beforeAutospacing="0" w:after="0" w:afterAutospacing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1">
    <w:name w:val="Оглавление 11"/>
    <w:basedOn w:val="a"/>
    <w:uiPriority w:val="1"/>
    <w:qFormat/>
    <w:rsid w:val="003511D3"/>
    <w:pPr>
      <w:widowControl w:val="0"/>
      <w:autoSpaceDE w:val="0"/>
      <w:autoSpaceDN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0">
    <w:name w:val="Оглавление 21"/>
    <w:basedOn w:val="a"/>
    <w:uiPriority w:val="1"/>
    <w:qFormat/>
    <w:rsid w:val="003511D3"/>
    <w:pPr>
      <w:widowControl w:val="0"/>
      <w:autoSpaceDE w:val="0"/>
      <w:autoSpaceDN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uiPriority w:val="1"/>
    <w:qFormat/>
    <w:rsid w:val="003511D3"/>
    <w:pPr>
      <w:widowControl w:val="0"/>
      <w:autoSpaceDE w:val="0"/>
      <w:autoSpaceDN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f5">
    <w:name w:val="Текст сноски Знак"/>
    <w:aliases w:val="Знак6 Знак,Текст сноски 2 Знак,single space Знак,footnote text Знак,Текст сноски-FN Знак,Oaeno niinee-FN Знак,Oaeno niinee Ciae Знак,Table_Footnote_last Знак,Footnote Text Char Знак Знак Знак,Footnote Text Char Знак Знак1,F1 Знак"/>
    <w:basedOn w:val="a0"/>
    <w:link w:val="aff6"/>
    <w:semiHidden/>
    <w:locked/>
    <w:rsid w:val="00440C47"/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paragraph" w:styleId="aff6">
    <w:name w:val="footnote text"/>
    <w:aliases w:val="Знак6,Текст сноски 2,single space,footnote text,Текст сноски-FN,Oaeno niinee-FN,Oaeno niinee Ciae,Table_Footnote_last,Footnote Text Char Знак Знак,Footnote Text Char Знак,Текст сноски1,Текст сноски-FN1,Текст сноски Знак2,Oaeno niinee-FN1,F1"/>
    <w:basedOn w:val="a"/>
    <w:link w:val="aff5"/>
    <w:semiHidden/>
    <w:unhideWhenUsed/>
    <w:qFormat/>
    <w:rsid w:val="00440C47"/>
    <w:pPr>
      <w:widowControl w:val="0"/>
      <w:suppressAutoHyphens/>
      <w:spacing w:before="0" w:beforeAutospacing="0" w:after="0" w:afterAutospacing="0"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ko-KR"/>
    </w:rPr>
  </w:style>
  <w:style w:type="character" w:customStyle="1" w:styleId="1b">
    <w:name w:val="Текст сноски Знак1"/>
    <w:aliases w:val="Знак6 Знак1,Текст сноски 2 Знак1,single space Знак1,footnote text Знак1,Текст сноски-FN Знак1,Oaeno niinee-FN Знак1,Oaeno niinee Ciae Знак1,Table_Footnote_last Знак1,Footnote Text Char Знак Знак Знак1,Footnote Text Char Знак Знак2"/>
    <w:basedOn w:val="a0"/>
    <w:semiHidden/>
    <w:rsid w:val="00440C47"/>
    <w:rPr>
      <w:sz w:val="20"/>
      <w:szCs w:val="20"/>
    </w:rPr>
  </w:style>
  <w:style w:type="character" w:customStyle="1" w:styleId="aff7">
    <w:name w:val="Подзаголовок Знак"/>
    <w:basedOn w:val="a0"/>
    <w:link w:val="aff8"/>
    <w:locked/>
    <w:rsid w:val="00440C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8">
    <w:name w:val="Subtitle"/>
    <w:basedOn w:val="a"/>
    <w:next w:val="a"/>
    <w:link w:val="aff7"/>
    <w:qFormat/>
    <w:rsid w:val="00440C47"/>
    <w:pPr>
      <w:numPr>
        <w:ilvl w:val="1"/>
      </w:numPr>
      <w:spacing w:before="0" w:beforeAutospacing="0" w:after="200" w:afterAutospacing="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tejustify">
    <w:name w:val="rtejustify"/>
    <w:basedOn w:val="a"/>
    <w:uiPriority w:val="1"/>
    <w:qFormat/>
    <w:rsid w:val="00440C4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araAttribute0">
    <w:name w:val="ParaAttribute0"/>
    <w:uiPriority w:val="1"/>
    <w:qFormat/>
    <w:rsid w:val="00440C47"/>
    <w:pPr>
      <w:spacing w:before="0" w:beforeAutospacing="0" w:after="0" w:afterAutospacing="0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c">
    <w:name w:val="Обычный (веб)1"/>
    <w:basedOn w:val="a"/>
    <w:uiPriority w:val="1"/>
    <w:qFormat/>
    <w:rsid w:val="00440C47"/>
    <w:pPr>
      <w:spacing w:beforeAutospacing="0" w:afterAutospacing="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ParaAttribute16">
    <w:name w:val="ParaAttribute16"/>
    <w:uiPriority w:val="99"/>
    <w:qFormat/>
    <w:rsid w:val="00440C47"/>
    <w:pPr>
      <w:spacing w:before="0" w:beforeAutospacing="0" w:after="0" w:afterAutospacing="0"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aff9">
    <w:name w:val="Буллит Знак"/>
    <w:basedOn w:val="a0"/>
    <w:link w:val="affa"/>
    <w:locked/>
    <w:rsid w:val="00440C47"/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affa">
    <w:name w:val="Буллит"/>
    <w:basedOn w:val="a"/>
    <w:link w:val="aff9"/>
    <w:qFormat/>
    <w:rsid w:val="00440C47"/>
    <w:pPr>
      <w:autoSpaceDE w:val="0"/>
      <w:autoSpaceDN w:val="0"/>
      <w:adjustRightInd w:val="0"/>
      <w:spacing w:before="0" w:beforeAutospacing="0" w:after="0" w:afterAutospacing="0" w:line="214" w:lineRule="atLeast"/>
      <w:ind w:firstLine="244"/>
      <w:jc w:val="both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ParaAttribute10">
    <w:name w:val="ParaAttribute10"/>
    <w:uiPriority w:val="99"/>
    <w:qFormat/>
    <w:rsid w:val="00440C47"/>
    <w:pPr>
      <w:spacing w:before="0" w:beforeAutospacing="0" w:after="0" w:afterAutospacing="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s27">
    <w:name w:val="s27"/>
    <w:basedOn w:val="a"/>
    <w:uiPriority w:val="1"/>
    <w:qFormat/>
    <w:rsid w:val="00440C47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33">
    <w:name w:val="s33"/>
    <w:basedOn w:val="a"/>
    <w:uiPriority w:val="1"/>
    <w:qFormat/>
    <w:rsid w:val="00440C47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s38">
    <w:name w:val="s38"/>
    <w:basedOn w:val="a"/>
    <w:uiPriority w:val="1"/>
    <w:qFormat/>
    <w:rsid w:val="00440C47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customStyle="1" w:styleId="27">
    <w:name w:val="Абзац списка2"/>
    <w:basedOn w:val="a"/>
    <w:uiPriority w:val="1"/>
    <w:qFormat/>
    <w:rsid w:val="00440C47"/>
    <w:pPr>
      <w:suppressAutoHyphens/>
      <w:spacing w:before="0" w:beforeAutospacing="0" w:after="0" w:afterAutospacing="0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zh-CN"/>
    </w:rPr>
  </w:style>
  <w:style w:type="paragraph" w:customStyle="1" w:styleId="affb">
    <w:name w:val="Нормальный (таблица)"/>
    <w:basedOn w:val="a"/>
    <w:next w:val="a"/>
    <w:uiPriority w:val="99"/>
    <w:qFormat/>
    <w:rsid w:val="00440C47"/>
    <w:pPr>
      <w:widowControl w:val="0"/>
      <w:autoSpaceDE w:val="0"/>
      <w:autoSpaceDN w:val="0"/>
      <w:adjustRightInd w:val="0"/>
      <w:spacing w:before="0" w:beforeAutospacing="0" w:after="0" w:afterAutospacing="0"/>
      <w:jc w:val="both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paragraph" w:customStyle="1" w:styleId="affc">
    <w:name w:val="Таблицы (моноширинный)"/>
    <w:basedOn w:val="a"/>
    <w:next w:val="a"/>
    <w:uiPriority w:val="99"/>
    <w:qFormat/>
    <w:rsid w:val="00440C4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Courier New" w:eastAsiaTheme="minorEastAsia" w:hAnsi="Courier New" w:cs="Courier New"/>
      <w:sz w:val="24"/>
      <w:szCs w:val="24"/>
      <w:lang w:val="ru-RU" w:eastAsia="ru-RU"/>
    </w:rPr>
  </w:style>
  <w:style w:type="paragraph" w:customStyle="1" w:styleId="affd">
    <w:name w:val="Прижатый влево"/>
    <w:basedOn w:val="a"/>
    <w:next w:val="a"/>
    <w:uiPriority w:val="99"/>
    <w:qFormat/>
    <w:rsid w:val="00440C47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 CYR" w:eastAsiaTheme="minorEastAsia" w:hAnsi="Times New Roman CYR" w:cs="Times New Roman CYR"/>
      <w:sz w:val="24"/>
      <w:szCs w:val="24"/>
      <w:lang w:val="ru-RU" w:eastAsia="ru-RU"/>
    </w:rPr>
  </w:style>
  <w:style w:type="character" w:customStyle="1" w:styleId="affe">
    <w:name w:val="Сноска_"/>
    <w:basedOn w:val="a0"/>
    <w:link w:val="afff"/>
    <w:locked/>
    <w:rsid w:val="00440C47"/>
    <w:rPr>
      <w:rFonts w:ascii="Times New Roman CYR" w:hAnsi="Times New Roman CYR" w:cs="Times New Roman CYR"/>
      <w:sz w:val="20"/>
      <w:szCs w:val="20"/>
    </w:rPr>
  </w:style>
  <w:style w:type="paragraph" w:customStyle="1" w:styleId="afff">
    <w:name w:val="Сноска"/>
    <w:basedOn w:val="a"/>
    <w:next w:val="a"/>
    <w:link w:val="affe"/>
    <w:qFormat/>
    <w:rsid w:val="00440C47"/>
    <w:pPr>
      <w:widowControl w:val="0"/>
      <w:autoSpaceDE w:val="0"/>
      <w:autoSpaceDN w:val="0"/>
      <w:adjustRightInd w:val="0"/>
      <w:spacing w:before="0" w:beforeAutospacing="0" w:after="0" w:afterAutospacing="0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paragraph" w:customStyle="1" w:styleId="53">
    <w:name w:val="Знак5"/>
    <w:basedOn w:val="a"/>
    <w:uiPriority w:val="1"/>
    <w:qFormat/>
    <w:rsid w:val="00440C47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1d">
    <w:name w:val="Без интервала1"/>
    <w:uiPriority w:val="1"/>
    <w:qFormat/>
    <w:rsid w:val="00440C47"/>
    <w:pPr>
      <w:spacing w:before="0" w:beforeAutospacing="0" w:after="0" w:afterAutospacing="0"/>
    </w:pPr>
    <w:rPr>
      <w:rFonts w:ascii="Calibri" w:eastAsia="Calibri" w:hAnsi="Calibri" w:cs="Times New Roman"/>
      <w:lang w:val="ru-RU" w:eastAsia="ru-RU"/>
    </w:rPr>
  </w:style>
  <w:style w:type="paragraph" w:customStyle="1" w:styleId="36">
    <w:name w:val="Абзац списка3"/>
    <w:basedOn w:val="a"/>
    <w:uiPriority w:val="1"/>
    <w:qFormat/>
    <w:rsid w:val="00440C47"/>
    <w:pPr>
      <w:spacing w:before="0" w:beforeAutospacing="0" w:after="200" w:afterAutospacing="0" w:line="276" w:lineRule="auto"/>
      <w:ind w:left="720"/>
    </w:pPr>
    <w:rPr>
      <w:rFonts w:ascii="Calibri" w:eastAsia="Calibri" w:hAnsi="Calibri" w:cs="Times New Roman"/>
      <w:lang w:val="ru-RU" w:eastAsia="ru-RU"/>
    </w:rPr>
  </w:style>
  <w:style w:type="paragraph" w:customStyle="1" w:styleId="c6">
    <w:name w:val="c6"/>
    <w:basedOn w:val="a"/>
    <w:uiPriority w:val="1"/>
    <w:qFormat/>
    <w:rsid w:val="00440C47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37">
    <w:name w:val="c37"/>
    <w:basedOn w:val="a"/>
    <w:uiPriority w:val="1"/>
    <w:qFormat/>
    <w:rsid w:val="00440C47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28"/>
    <w:locked/>
    <w:rsid w:val="00440C47"/>
    <w:rPr>
      <w:rFonts w:ascii="Times New Roman" w:eastAsia="Times New Roman" w:hAnsi="Times New Roman" w:cs="Times New Roman"/>
    </w:rPr>
  </w:style>
  <w:style w:type="paragraph" w:customStyle="1" w:styleId="28">
    <w:name w:val="Без интервала2"/>
    <w:link w:val="NoSpacingChar"/>
    <w:qFormat/>
    <w:rsid w:val="00440C47"/>
    <w:pPr>
      <w:spacing w:before="0" w:beforeAutospacing="0" w:after="0" w:afterAutospacing="0"/>
    </w:pPr>
    <w:rPr>
      <w:rFonts w:ascii="Times New Roman" w:eastAsia="Times New Roman" w:hAnsi="Times New Roman" w:cs="Times New Roman"/>
    </w:rPr>
  </w:style>
  <w:style w:type="character" w:customStyle="1" w:styleId="s10">
    <w:name w:val="s_10"/>
    <w:basedOn w:val="a0"/>
    <w:rsid w:val="00440C47"/>
  </w:style>
  <w:style w:type="character" w:customStyle="1" w:styleId="CharAttribute0">
    <w:name w:val="CharAttribute0"/>
    <w:rsid w:val="00440C47"/>
    <w:rPr>
      <w:rFonts w:ascii="Times New Roman" w:hAnsi="Times New Roman" w:cs="Times New Roman" w:hint="default"/>
      <w:sz w:val="28"/>
    </w:rPr>
  </w:style>
  <w:style w:type="character" w:customStyle="1" w:styleId="CharAttribute275">
    <w:name w:val="CharAttribute275"/>
    <w:rsid w:val="00440C47"/>
    <w:rPr>
      <w:rFonts w:ascii="Times New Roman" w:eastAsia="Times New Roman" w:hAnsi="Times New Roman" w:cs="Times New Roman" w:hint="default"/>
      <w:b/>
      <w:bCs w:val="0"/>
      <w:i/>
      <w:iCs w:val="0"/>
      <w:sz w:val="28"/>
    </w:rPr>
  </w:style>
  <w:style w:type="character" w:customStyle="1" w:styleId="CharAttribute277">
    <w:name w:val="CharAttribute277"/>
    <w:rsid w:val="00440C47"/>
    <w:rPr>
      <w:rFonts w:ascii="Times New Roman" w:eastAsia="Times New Roman" w:hAnsi="Times New Roman" w:cs="Times New Roman" w:hint="default"/>
      <w:b/>
      <w:bCs w:val="0"/>
      <w:i/>
      <w:iCs w:val="0"/>
      <w:color w:val="00000A"/>
      <w:sz w:val="28"/>
    </w:rPr>
  </w:style>
  <w:style w:type="character" w:customStyle="1" w:styleId="CharAttribute282">
    <w:name w:val="CharAttribute282"/>
    <w:rsid w:val="00440C47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299">
    <w:name w:val="CharAttribute299"/>
    <w:rsid w:val="00440C47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1">
    <w:name w:val="CharAttribute301"/>
    <w:rsid w:val="00440C47"/>
    <w:rPr>
      <w:rFonts w:ascii="Times New Roman" w:eastAsia="Times New Roman" w:hAnsi="Times New Roman" w:cs="Times New Roman" w:hint="default"/>
      <w:color w:val="00000A"/>
      <w:sz w:val="28"/>
    </w:rPr>
  </w:style>
  <w:style w:type="character" w:customStyle="1" w:styleId="CharAttribute303">
    <w:name w:val="CharAttribute303"/>
    <w:rsid w:val="00440C47"/>
    <w:rPr>
      <w:rFonts w:ascii="Times New Roman" w:eastAsia="Times New Roman" w:hAnsi="Times New Roman" w:cs="Times New Roman" w:hint="default"/>
      <w:b/>
      <w:bCs w:val="0"/>
      <w:sz w:val="28"/>
    </w:rPr>
  </w:style>
  <w:style w:type="character" w:customStyle="1" w:styleId="CharAttribute304">
    <w:name w:val="CharAttribute304"/>
    <w:rsid w:val="00440C47"/>
    <w:rPr>
      <w:rFonts w:ascii="Times New Roman" w:eastAsia="Times New Roman" w:hAnsi="Times New Roman" w:cs="Times New Roman" w:hint="default"/>
      <w:sz w:val="28"/>
    </w:rPr>
  </w:style>
  <w:style w:type="character" w:customStyle="1" w:styleId="CharAttribute305">
    <w:name w:val="CharAttribute305"/>
    <w:rsid w:val="00440C47"/>
    <w:rPr>
      <w:rFonts w:ascii="Times New Roman" w:eastAsia="Times New Roman" w:hAnsi="Times New Roman" w:cs="Times New Roman" w:hint="default"/>
      <w:sz w:val="28"/>
    </w:rPr>
  </w:style>
  <w:style w:type="character" w:customStyle="1" w:styleId="CharAttribute8">
    <w:name w:val="CharAttribute8"/>
    <w:rsid w:val="00440C47"/>
    <w:rPr>
      <w:rFonts w:ascii="Times New Roman" w:eastAsia="Times New Roman" w:hAnsi="Times New Roman" w:cs="Times New Roman" w:hint="default"/>
      <w:sz w:val="28"/>
    </w:rPr>
  </w:style>
  <w:style w:type="character" w:customStyle="1" w:styleId="CharAttribute484">
    <w:name w:val="CharAttribute484"/>
    <w:uiPriority w:val="99"/>
    <w:rsid w:val="00440C47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95">
    <w:name w:val="Основной текст (9)5"/>
    <w:basedOn w:val="a0"/>
    <w:rsid w:val="00440C47"/>
    <w:rPr>
      <w:rFonts w:ascii="Times New Roman" w:hAnsi="Times New Roman" w:cs="Times New Roman" w:hint="default"/>
      <w:b/>
      <w:bCs/>
      <w:spacing w:val="0"/>
      <w:sz w:val="18"/>
      <w:szCs w:val="18"/>
      <w:lang w:bidi="ar-SA"/>
    </w:rPr>
  </w:style>
  <w:style w:type="character" w:customStyle="1" w:styleId="1e">
    <w:name w:val="Подзаголовок Знак1"/>
    <w:basedOn w:val="a0"/>
    <w:rsid w:val="00440C4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Attribute3">
    <w:name w:val="CharAttribute3"/>
    <w:rsid w:val="00440C47"/>
    <w:rPr>
      <w:rFonts w:ascii="Times New Roman" w:eastAsia="Batang" w:hAnsi="Batang" w:cs="Times New Roman" w:hint="default"/>
      <w:sz w:val="28"/>
    </w:rPr>
  </w:style>
  <w:style w:type="character" w:customStyle="1" w:styleId="CharAttribute485">
    <w:name w:val="CharAttribute485"/>
    <w:uiPriority w:val="99"/>
    <w:rsid w:val="00440C47"/>
    <w:rPr>
      <w:rFonts w:ascii="Times New Roman" w:eastAsia="Times New Roman" w:hAnsi="Times New Roman" w:cs="Times New Roman" w:hint="default"/>
      <w:i/>
      <w:iCs w:val="0"/>
      <w:sz w:val="22"/>
    </w:rPr>
  </w:style>
  <w:style w:type="character" w:customStyle="1" w:styleId="afff0">
    <w:name w:val="Символ сноски"/>
    <w:rsid w:val="00440C47"/>
    <w:rPr>
      <w:vertAlign w:val="superscript"/>
    </w:rPr>
  </w:style>
  <w:style w:type="character" w:customStyle="1" w:styleId="37">
    <w:name w:val="Знак сноски3"/>
    <w:rsid w:val="00440C47"/>
    <w:rPr>
      <w:vertAlign w:val="superscript"/>
    </w:rPr>
  </w:style>
  <w:style w:type="character" w:customStyle="1" w:styleId="s6">
    <w:name w:val="s6"/>
    <w:basedOn w:val="a0"/>
    <w:rsid w:val="00440C47"/>
  </w:style>
  <w:style w:type="character" w:customStyle="1" w:styleId="s16">
    <w:name w:val="s16"/>
    <w:basedOn w:val="a0"/>
    <w:rsid w:val="00440C47"/>
  </w:style>
  <w:style w:type="character" w:customStyle="1" w:styleId="afff1">
    <w:name w:val="Цветовое выделение"/>
    <w:uiPriority w:val="99"/>
    <w:rsid w:val="00440C47"/>
    <w:rPr>
      <w:b/>
      <w:bCs w:val="0"/>
      <w:color w:val="26282F"/>
    </w:rPr>
  </w:style>
  <w:style w:type="character" w:customStyle="1" w:styleId="afff2">
    <w:name w:val="Гипертекстовая ссылка"/>
    <w:basedOn w:val="afff1"/>
    <w:uiPriority w:val="99"/>
    <w:rsid w:val="00440C47"/>
    <w:rPr>
      <w:rFonts w:ascii="Times New Roman" w:hAnsi="Times New Roman" w:cs="Times New Roman" w:hint="default"/>
      <w:b w:val="0"/>
      <w:bCs w:val="0"/>
      <w:color w:val="106BBE"/>
    </w:rPr>
  </w:style>
  <w:style w:type="character" w:customStyle="1" w:styleId="afff3">
    <w:name w:val="Цветовое выделение для Текст"/>
    <w:uiPriority w:val="99"/>
    <w:rsid w:val="00440C47"/>
    <w:rPr>
      <w:rFonts w:ascii="Times New Roman CYR" w:hAnsi="Times New Roman CYR" w:cs="Times New Roman CYR" w:hint="default"/>
    </w:rPr>
  </w:style>
  <w:style w:type="character" w:customStyle="1" w:styleId="112">
    <w:name w:val="Заголовок 1 Знак1"/>
    <w:basedOn w:val="a0"/>
    <w:uiPriority w:val="9"/>
    <w:rsid w:val="00440C47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1f">
    <w:name w:val="Название Знак1"/>
    <w:basedOn w:val="a0"/>
    <w:uiPriority w:val="1"/>
    <w:rsid w:val="00440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character" w:customStyle="1" w:styleId="CenturySchoolbook">
    <w:name w:val="Основной текст + Century Schoolbook"/>
    <w:aliases w:val="17,5 pt,Полужирный,Курсив"/>
    <w:basedOn w:val="ac"/>
    <w:rsid w:val="00440C47"/>
    <w:rPr>
      <w:rFonts w:ascii="Century Schoolbook" w:eastAsia="Century Schoolbook" w:hAnsi="Century Schoolbook" w:cs="Century Schoolbook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5"/>
      <w:szCs w:val="35"/>
      <w:u w:val="none"/>
      <w:effect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c"/>
    <w:rsid w:val="00440C4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-30"/>
      <w:w w:val="100"/>
      <w:position w:val="0"/>
      <w:sz w:val="28"/>
      <w:szCs w:val="28"/>
      <w:u w:val="none"/>
      <w:effect w:val="none"/>
      <w:shd w:val="clear" w:color="auto" w:fill="FFFFFF"/>
      <w:lang w:val="en-US"/>
    </w:rPr>
  </w:style>
  <w:style w:type="character" w:customStyle="1" w:styleId="150">
    <w:name w:val="15"/>
    <w:basedOn w:val="a0"/>
    <w:qFormat/>
    <w:rsid w:val="00440C47"/>
    <w:rPr>
      <w:rFonts w:ascii="Times New Roman" w:hAnsi="Times New Roman" w:cs="Times New Roman" w:hint="default"/>
      <w:color w:val="000000"/>
    </w:rPr>
  </w:style>
  <w:style w:type="table" w:customStyle="1" w:styleId="38">
    <w:name w:val="Сетка таблицы3"/>
    <w:basedOn w:val="a1"/>
    <w:rsid w:val="00440C47"/>
    <w:pPr>
      <w:spacing w:before="0" w:beforeAutospacing="0" w:after="0" w:afterAutospacing="0"/>
    </w:pPr>
    <w:rPr>
      <w:rFonts w:eastAsiaTheme="minorEastAsia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CF6A5A"/>
    <w:pPr>
      <w:widowControl w:val="0"/>
      <w:suppressLineNumbers/>
      <w:suppressAutoHyphens/>
      <w:autoSpaceDN w:val="0"/>
      <w:spacing w:before="0" w:beforeAutospacing="0" w:after="0" w:afterAutospacing="0"/>
      <w:textAlignment w:val="baseline"/>
    </w:pPr>
    <w:rPr>
      <w:rFonts w:ascii="Times New Roman" w:eastAsia="SimSun" w:hAnsi="Times New Roman" w:cs="Arial"/>
      <w:kern w:val="3"/>
      <w:sz w:val="24"/>
      <w:szCs w:val="24"/>
      <w:lang w:val="ru-RU" w:eastAsia="zh-CN" w:bidi="hi-IN"/>
    </w:rPr>
  </w:style>
  <w:style w:type="paragraph" w:customStyle="1" w:styleId="TableHeading">
    <w:name w:val="Table Heading"/>
    <w:basedOn w:val="TableContents"/>
    <w:rsid w:val="00CF6A5A"/>
    <w:pPr>
      <w:jc w:val="center"/>
    </w:pPr>
    <w:rPr>
      <w:b/>
      <w:bCs/>
    </w:rPr>
  </w:style>
  <w:style w:type="paragraph" w:customStyle="1" w:styleId="610">
    <w:name w:val="Заголовок 61"/>
    <w:basedOn w:val="a"/>
    <w:uiPriority w:val="1"/>
    <w:qFormat/>
    <w:rsid w:val="00EE4AA3"/>
    <w:pPr>
      <w:widowControl w:val="0"/>
      <w:autoSpaceDE w:val="0"/>
      <w:autoSpaceDN w:val="0"/>
      <w:spacing w:before="0" w:beforeAutospacing="0" w:after="0" w:afterAutospacing="0"/>
      <w:outlineLvl w:val="6"/>
    </w:pPr>
    <w:rPr>
      <w:rFonts w:ascii="Arial" w:eastAsia="Arial" w:hAnsi="Arial" w:cs="Arial"/>
      <w:b/>
      <w:bCs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net.garant.ru/document/redirect/406511775/0" TargetMode="External"/><Relationship Id="rId18" Type="http://schemas.openxmlformats.org/officeDocument/2006/relationships/hyperlink" Target="http://mkdou2.ucoz.ua/normatiw/kniga_rpps_zao_ehlti-kudic.pdf" TargetMode="External"/><Relationship Id="rId26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9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3" Type="http://schemas.openxmlformats.org/officeDocument/2006/relationships/styles" Target="styles.xml"/><Relationship Id="rId21" Type="http://schemas.openxmlformats.org/officeDocument/2006/relationships/hyperlink" Target="URL:http://www.nobr.ru/catalog/preschool/Inspiration/6686/" TargetMode="External"/><Relationship Id="rId34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4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nternet.garant.ru/document/redirect/74972538/0" TargetMode="External"/><Relationship Id="rId17" Type="http://schemas.openxmlformats.org/officeDocument/2006/relationships/hyperlink" Target="http://internet.garant.ru/document/redirect/70291362/0" TargetMode="External"/><Relationship Id="rId25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3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38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document/redirect/70512244/212" TargetMode="External"/><Relationship Id="rId20" Type="http://schemas.openxmlformats.org/officeDocument/2006/relationships/hyperlink" Target="http://www.booksiti.net.ru/books/1380600" TargetMode="External"/><Relationship Id="rId29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1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ternet.garant.ru/document/redirect/406037469/0" TargetMode="External"/><Relationship Id="rId24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32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37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4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document/redirect/406042493/1000" TargetMode="External"/><Relationship Id="rId23" Type="http://schemas.openxmlformats.org/officeDocument/2006/relationships/hyperlink" Target="https://www.labirint.ru/authors/130403/" TargetMode="External"/><Relationship Id="rId28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36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49" Type="http://schemas.microsoft.com/office/2007/relationships/stylesWithEffects" Target="stylesWithEffects.xml"/><Relationship Id="rId10" Type="http://schemas.openxmlformats.org/officeDocument/2006/relationships/image" Target="media/image2.png"/><Relationship Id="rId19" Type="http://schemas.openxmlformats.org/officeDocument/2006/relationships/hyperlink" Target="http://www.zpu-journal.ru/e-zpu/2009/2/Kosinova_Tradition/" TargetMode="External"/><Relationship Id="rId31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44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internet.garant.ru/document/redirect/70512244/1000" TargetMode="External"/><Relationship Id="rId22" Type="http://schemas.openxmlformats.org/officeDocument/2006/relationships/hyperlink" Target="https://www.labirint.ru/authors/22161/" TargetMode="External"/><Relationship Id="rId27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30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35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43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FC6EA7-6A53-4126-80B0-9AFEC194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1</Pages>
  <Words>37516</Words>
  <Characters>213842</Characters>
  <Application>Microsoft Office Word</Application>
  <DocSecurity>0</DocSecurity>
  <Lines>1782</Lines>
  <Paragraphs>501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Алексеевна</dc:creator>
  <cp:lastModifiedBy>Лилия Микерина</cp:lastModifiedBy>
  <cp:revision>48</cp:revision>
  <cp:lastPrinted>2024-08-26T05:39:00Z</cp:lastPrinted>
  <dcterms:created xsi:type="dcterms:W3CDTF">2023-08-28T06:07:00Z</dcterms:created>
  <dcterms:modified xsi:type="dcterms:W3CDTF">2024-09-03T20:58:00Z</dcterms:modified>
</cp:coreProperties>
</file>